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651C" w14:textId="533FF88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Biodegradation in soil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8.5</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3C398B">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08CBB11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723933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955E25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ED8669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EE5746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3B00F7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44E96A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5F694F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FBE34E1"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EFF717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8B0678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281621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89CEC5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F925A1" w14:paraId="2E1555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D41F2B"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6BC7B35" w14:textId="77777777" w:rsidR="00F925A1" w:rsidRDefault="003C398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7CF57C8" w14:textId="77777777" w:rsidR="00F925A1" w:rsidRDefault="003C398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67379F"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CDAFCB"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FDDE133" w14:textId="77777777" w:rsidR="00F925A1" w:rsidRDefault="00F925A1"/>
        </w:tc>
      </w:tr>
      <w:tr w:rsidR="00F925A1" w14:paraId="7063DF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7BA9E5"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316180" w14:textId="77777777" w:rsidR="00F925A1" w:rsidRDefault="00F925A1"/>
        </w:tc>
        <w:tc>
          <w:tcPr>
            <w:tcW w:w="1425" w:type="dxa"/>
            <w:tcBorders>
              <w:top w:val="outset" w:sz="6" w:space="0" w:color="auto"/>
              <w:left w:val="outset" w:sz="6" w:space="0" w:color="auto"/>
              <w:bottom w:val="outset" w:sz="6" w:space="0" w:color="FFFFFF"/>
              <w:right w:val="outset" w:sz="6" w:space="0" w:color="auto"/>
            </w:tcBorders>
          </w:tcPr>
          <w:p w14:paraId="137644E4" w14:textId="77777777" w:rsidR="00F925A1" w:rsidRDefault="003C398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3DAD0E"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4824BDD7"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tcPr>
          <w:p w14:paraId="4493AD15" w14:textId="77777777" w:rsidR="00F925A1" w:rsidRDefault="00F925A1"/>
        </w:tc>
      </w:tr>
      <w:tr w:rsidR="00F925A1" w14:paraId="65AF76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82791C"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CFCD1" w14:textId="77777777" w:rsidR="00F925A1" w:rsidRDefault="003C398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A2BA901"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FF655B" w14:textId="77777777" w:rsidR="00F925A1" w:rsidRDefault="003C398B">
            <w:r>
              <w:rPr>
                <w:rFonts w:ascii="Arial"/>
                <w:b/>
                <w:sz w:val="16"/>
              </w:rPr>
              <w:t>Picklist values:</w:t>
            </w:r>
            <w:r>
              <w:rPr>
                <w:rFonts w:ascii="Arial"/>
                <w:sz w:val="16"/>
              </w:rPr>
              <w:br/>
              <w:t xml:space="preserve">- </w:t>
            </w:r>
            <w:r>
              <w:rPr>
                <w:rFonts w:ascii="Arial"/>
                <w:sz w:val="16"/>
              </w:rPr>
              <w:t>biodegradation in soil: simulation testing</w:t>
            </w:r>
            <w:r>
              <w:rPr>
                <w:rFonts w:ascii="Arial"/>
                <w:sz w:val="16"/>
              </w:rPr>
              <w:br/>
              <w:t>- biodegradation in soil, other</w:t>
            </w:r>
          </w:p>
        </w:tc>
        <w:tc>
          <w:tcPr>
            <w:tcW w:w="3709" w:type="dxa"/>
            <w:tcBorders>
              <w:top w:val="outset" w:sz="6" w:space="0" w:color="auto"/>
              <w:left w:val="outset" w:sz="6" w:space="0" w:color="auto"/>
              <w:bottom w:val="outset" w:sz="6" w:space="0" w:color="FFFFFF"/>
              <w:right w:val="outset" w:sz="6" w:space="0" w:color="auto"/>
            </w:tcBorders>
          </w:tcPr>
          <w:p w14:paraId="6BE00D4D" w14:textId="77777777" w:rsidR="00F925A1" w:rsidRDefault="003C398B">
            <w:r>
              <w:rPr>
                <w:rFonts w:ascii="Arial"/>
                <w:sz w:val="16"/>
              </w:rPr>
              <w:t>From the picklist select the relevant endpoint addressed by this study summary. In some cases there is only one endpoint title, which may be entered automatically depending on the s</w:t>
            </w:r>
            <w:r>
              <w:rPr>
                <w:rFonts w:ascii="Arial"/>
                <w:sz w:val="16"/>
              </w:rPr>
              <w:t>oftware application.</w:t>
            </w:r>
            <w:r>
              <w:rPr>
                <w:rFonts w:ascii="Arial"/>
                <w:sz w:val="16"/>
              </w:rPr>
              <w:br/>
            </w:r>
            <w:r>
              <w:rPr>
                <w:rFonts w:ascii="Arial"/>
                <w:sz w:val="16"/>
              </w:rPr>
              <w:br/>
              <w:t xml:space="preserve">If multiple study types are covered by the same data entry form, the specific study type should be selected. If none matches, select the more generic endpoint description '&lt;Generic endpoint&gt;, other' (e.g. Skin irritation / corrosion, </w:t>
            </w:r>
            <w:r>
              <w:rPr>
                <w:rFonts w:ascii="Arial"/>
                <w:sz w:val="16"/>
              </w:rPr>
              <w:t>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w:t>
            </w:r>
            <w:r>
              <w:rPr>
                <w:rFonts w:ascii="Arial"/>
                <w:sz w:val="16"/>
              </w:rPr>
              <w:t>tle should be selected, normally with no need to fill in the adjacent text field, as '(Q)SAR' needs to be indicated in field 'Type of information' and the model should be described in field 'Justification of non-standard information' or 'Attached justifica</w:t>
            </w:r>
            <w:r>
              <w:rPr>
                <w:rFonts w:ascii="Arial"/>
                <w:sz w:val="16"/>
              </w:rPr>
              <w:t>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sense</w:t>
            </w:r>
            <w:r>
              <w:rPr>
                <w:rFonts w:ascii="Arial"/>
                <w:sz w:val="16"/>
              </w:rPr>
              <w:t xml:space="preserv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w:t>
            </w:r>
            <w:r>
              <w:rPr>
                <w:rFonts w:ascii="Arial"/>
                <w:sz w:val="16"/>
              </w:rPr>
              <w:t>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D6B3A7D" w14:textId="77777777" w:rsidR="00F925A1" w:rsidRDefault="003C398B">
            <w:r>
              <w:rPr>
                <w:rFonts w:ascii="Arial"/>
                <w:b/>
                <w:sz w:val="16"/>
              </w:rPr>
              <w:lastRenderedPageBreak/>
              <w:t>Guidance for data migration:</w:t>
            </w:r>
            <w:r>
              <w:rPr>
                <w:rFonts w:ascii="Arial"/>
                <w:b/>
                <w:sz w:val="16"/>
              </w:rPr>
              <w:br/>
            </w:r>
            <w:r>
              <w:rPr>
                <w:rFonts w:ascii="Arial"/>
                <w:sz w:val="16"/>
              </w:rPr>
              <w:t>The specific target phrase 'biodegradation in soil: simulation testing' is selected if source field 'Guideline' contains either 'OE</w:t>
            </w:r>
            <w:r>
              <w:rPr>
                <w:rFonts w:ascii="Arial"/>
                <w:sz w:val="16"/>
              </w:rPr>
              <w:t>CD Guideline 307 (Aerobic and Anaerobic Transformation in Soil)' or 'EU Method C.23 (Aerobic and Anaerobic Transformation in Soil)'. Otherwise the generic phrase 'biodegradation in soil' is selected.</w:t>
            </w:r>
            <w:r>
              <w:rPr>
                <w:rFonts w:ascii="Arial"/>
                <w:sz w:val="16"/>
              </w:rPr>
              <w:br/>
              <w:t>Note: The generic phrase is only used for migration, but</w:t>
            </w:r>
            <w:r>
              <w:rPr>
                <w:rFonts w:ascii="Arial"/>
                <w:sz w:val="16"/>
              </w:rPr>
              <w:t xml:space="preserve"> otherwise deactivated in the picklist. For new entries a generic phrase is provided which consists of the OHT title followed by 'other', i.e. &lt;OHT title&gt;, other.</w:t>
            </w:r>
          </w:p>
        </w:tc>
      </w:tr>
      <w:tr w:rsidR="00F925A1" w14:paraId="5C10F1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268C3"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89C5D9" w14:textId="77777777" w:rsidR="00F925A1" w:rsidRDefault="003C398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377FAD5"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DEB7E3" w14:textId="77777777" w:rsidR="00F925A1" w:rsidRDefault="003C398B">
            <w:r>
              <w:rPr>
                <w:rFonts w:ascii="Arial"/>
                <w:b/>
                <w:sz w:val="16"/>
              </w:rPr>
              <w:t xml:space="preserve">Picklist </w:t>
            </w:r>
            <w:r>
              <w:rPr>
                <w:rFonts w:ascii="Arial"/>
                <w:b/>
                <w:sz w:val="16"/>
              </w:rPr>
              <w:t>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w:t>
            </w:r>
            <w:r>
              <w:rPr>
                <w:rFonts w:ascii="Arial"/>
                <w:sz w:val="16"/>
              </w:rPr>
              <w:t>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4158B4" w14:textId="77777777" w:rsidR="00F925A1" w:rsidRDefault="003C398B">
            <w:r>
              <w:rPr>
                <w:rFonts w:ascii="Arial"/>
                <w:sz w:val="16"/>
              </w:rPr>
              <w:t>Select the appropriate type of information, e.g. ' experimental study', ' experi</w:t>
            </w:r>
            <w:r>
              <w:rPr>
                <w:rFonts w:ascii="Arial"/>
                <w:sz w:val="16"/>
              </w:rPr>
              <w:t>mental study planned' or, if alternatives to testing apply, '(Q)SAR', 'read-across ...'. In the case of calculated data, the value 'calculation (if not (Q)SAR)' should only be chosen if the study report does not clearly indicate whether it is based on '(Q)</w:t>
            </w:r>
            <w:r>
              <w:rPr>
                <w:rFonts w:ascii="Arial"/>
                <w:sz w:val="16"/>
              </w:rPr>
              <w:t>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w:t>
            </w:r>
            <w:r>
              <w:rPr>
                <w:rFonts w:ascii="Arial"/>
                <w:sz w:val="16"/>
              </w:rPr>
              <w:t>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w:t>
            </w:r>
            <w:r>
              <w:rPr>
                <w:rFonts w:ascii="Arial"/>
                <w:sz w:val="16"/>
              </w:rPr>
              <w:t>se of read-across, follow the instructions related to the relevant legislation, for instance as to whether the (robust) study summary should be entered in a separate data set defined for the read-across (source) substance and referenced in the target subst</w:t>
            </w:r>
            <w:r>
              <w:rPr>
                <w:rFonts w:ascii="Arial"/>
                <w:sz w:val="16"/>
              </w:rPr>
              <w: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w:t>
            </w:r>
            <w:r>
              <w:rPr>
                <w:rFonts w:ascii="Arial"/>
                <w:sz w:val="16"/>
              </w:rPr>
              <w:t>mation as possible on the planned study in order to support the evaluation of the proposal. Typically, this would include at least the test guideline, information on the test material, the species and the route of administration in the corresponding distin</w:t>
            </w:r>
            <w:r>
              <w:rPr>
                <w:rFonts w:ascii="Arial"/>
                <w:sz w:val="16"/>
              </w:rPr>
              <w:t>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0F4D80B" w14:textId="77777777" w:rsidR="00F925A1" w:rsidRDefault="00F925A1"/>
        </w:tc>
      </w:tr>
      <w:tr w:rsidR="00F925A1" w14:paraId="7608DB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206881"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55DE6D" w14:textId="77777777" w:rsidR="00F925A1" w:rsidRDefault="003C398B">
            <w:r>
              <w:rPr>
                <w:rFonts w:ascii="Arial"/>
                <w:sz w:val="16"/>
              </w:rPr>
              <w:t>Ade</w:t>
            </w:r>
            <w:r>
              <w:rPr>
                <w:rFonts w:ascii="Arial"/>
                <w:sz w:val="16"/>
              </w:rPr>
              <w:t>quacy of study</w:t>
            </w:r>
          </w:p>
        </w:tc>
        <w:tc>
          <w:tcPr>
            <w:tcW w:w="1425" w:type="dxa"/>
            <w:tcBorders>
              <w:top w:val="outset" w:sz="6" w:space="0" w:color="auto"/>
              <w:left w:val="outset" w:sz="6" w:space="0" w:color="auto"/>
              <w:bottom w:val="outset" w:sz="6" w:space="0" w:color="FFFFFF"/>
              <w:right w:val="outset" w:sz="6" w:space="0" w:color="auto"/>
            </w:tcBorders>
          </w:tcPr>
          <w:p w14:paraId="3042D2F7"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A41FA1" w14:textId="77777777" w:rsidR="00F925A1" w:rsidRDefault="003C398B">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95E2B6B" w14:textId="77777777" w:rsidR="00F925A1" w:rsidRDefault="003C398B">
            <w:r>
              <w:rPr>
                <w:rFonts w:ascii="Arial"/>
                <w:sz w:val="16"/>
              </w:rPr>
              <w:t>Indicate the adequacy of a (robust) study summary in terms of use</w:t>
            </w:r>
            <w:r>
              <w:rPr>
                <w:rFonts w:ascii="Arial"/>
                <w:sz w:val="16"/>
              </w:rPr>
              <w:t>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w:t>
            </w:r>
            <w:r>
              <w:rPr>
                <w:rFonts w:ascii="Arial"/>
                <w:sz w:val="16"/>
              </w:rPr>
              <w:t>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w:t>
            </w:r>
            <w:r>
              <w:rPr>
                <w:rFonts w:ascii="Arial"/>
                <w:sz w:val="16"/>
              </w:rPr>
              <w:t xml:space="preserve">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w:t>
            </w:r>
            <w:r>
              <w:rPr>
                <w:rFonts w:ascii="Arial"/>
                <w:sz w:val="16"/>
              </w:rPr>
              <w:t xml:space="preserve">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w:t>
            </w:r>
            <w:r>
              <w:rPr>
                <w:rFonts w:ascii="Arial"/>
                <w:sz w:val="16"/>
              </w:rPr>
              <w:t>major methodological deficiencies:  study that demonstrates a higher concern than the key study/ies, but is not used as key study because of flaws in the methodology or documentation. This phrase should be selected for justifying why a potentially critical</w:t>
            </w:r>
            <w:r>
              <w:rPr>
                <w:rFonts w:ascii="Arial"/>
                <w:sz w:val="16"/>
              </w:rPr>
              <w:t xml:space="preserve">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w:t>
            </w:r>
            <w:r>
              <w:rPr>
                <w:rFonts w:ascii="Arial"/>
                <w:sz w:val="16"/>
              </w:rPr>
              <w:t>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CB49019" w14:textId="77777777" w:rsidR="00F925A1" w:rsidRDefault="003C398B">
            <w:r>
              <w:rPr>
                <w:rFonts w:ascii="Arial"/>
                <w:b/>
                <w:sz w:val="16"/>
              </w:rPr>
              <w:lastRenderedPageBreak/>
              <w:t xml:space="preserve">Guidance for field </w:t>
            </w:r>
            <w:r>
              <w:rPr>
                <w:rFonts w:ascii="Arial"/>
                <w:b/>
                <w:sz w:val="16"/>
              </w:rPr>
              <w:t>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F925A1" w14:paraId="195A83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EB2DC7"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481B28" w14:textId="77777777" w:rsidR="00F925A1" w:rsidRDefault="003C398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A46D500"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664A6D"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014200E2" w14:textId="77777777" w:rsidR="00F925A1" w:rsidRDefault="003C398B">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w:t>
            </w:r>
            <w:r>
              <w:rPr>
                <w:rFonts w:ascii="Arial"/>
                <w:sz w:val="16"/>
              </w:rPr>
              <w:t xml:space="preserve"> term 'Robust Study Summary' is actually used only to describe the technical content of a very detailed summary of an experimental study or of any other relevant information. It is a priori no synonym with the term 'Key study', although a key study should </w:t>
            </w:r>
            <w:r>
              <w:rPr>
                <w:rFonts w:ascii="Arial"/>
                <w:sz w:val="16"/>
              </w:rPr>
              <w:t>usually be submitted in the form of Robust Study Summary. However, a Robust Summary may also be useful for other adequate studies that are considered supportive of the key study or even for inadequate studies if they can be used for a weight-of-evidence an</w:t>
            </w:r>
            <w:r>
              <w:rPr>
                <w:rFonts w:ascii="Arial"/>
                <w:sz w:val="16"/>
              </w:rPr>
              <w:t xml:space="preserve">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 xml:space="preserve">Consult any programme-specific guidance (e.g. OECD Programme, Pesticides NAFTA or EU REACH) </w:t>
            </w:r>
            <w:r>
              <w:rPr>
                <w:rFonts w:ascii="Arial"/>
                <w:sz w:val="16"/>
              </w:rPr>
              <w:t>on how to use this field.</w:t>
            </w:r>
          </w:p>
        </w:tc>
        <w:tc>
          <w:tcPr>
            <w:tcW w:w="2081" w:type="dxa"/>
            <w:tcBorders>
              <w:top w:val="outset" w:sz="6" w:space="0" w:color="auto"/>
              <w:left w:val="outset" w:sz="6" w:space="0" w:color="auto"/>
              <w:bottom w:val="outset" w:sz="6" w:space="0" w:color="FFFFFF"/>
              <w:right w:val="outset" w:sz="6" w:space="0" w:color="FFFFFF"/>
            </w:tcBorders>
          </w:tcPr>
          <w:p w14:paraId="5C2883F0" w14:textId="77777777" w:rsidR="00F925A1" w:rsidRDefault="00F925A1"/>
        </w:tc>
      </w:tr>
      <w:tr w:rsidR="00F925A1" w14:paraId="6ACB59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85E171"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267ACC" w14:textId="77777777" w:rsidR="00F925A1" w:rsidRDefault="003C398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E41E0A4"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3C93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295B5AC9" w14:textId="77777777" w:rsidR="00F925A1" w:rsidRDefault="003C398B">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0B6AB03" w14:textId="77777777" w:rsidR="00F925A1" w:rsidRDefault="00F925A1"/>
        </w:tc>
      </w:tr>
      <w:tr w:rsidR="00F925A1" w14:paraId="00739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3DDA90"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F67D62" w14:textId="77777777" w:rsidR="00F925A1" w:rsidRDefault="003C398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43505D9"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2E293B"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32F07648" w14:textId="77777777" w:rsidR="00F925A1" w:rsidRDefault="003C398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DF66453" w14:textId="77777777" w:rsidR="00F925A1" w:rsidRDefault="00F925A1"/>
        </w:tc>
      </w:tr>
      <w:tr w:rsidR="00F925A1" w14:paraId="56C314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AF1462"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ADED49" w14:textId="77777777" w:rsidR="00F925A1" w:rsidRDefault="003C398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B74EE4C" w14:textId="77777777" w:rsidR="00F925A1" w:rsidRDefault="003C398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E6BF4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42454004" w14:textId="77777777" w:rsidR="00F925A1" w:rsidRDefault="003C398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5B5B3E3" w14:textId="77777777" w:rsidR="00F925A1" w:rsidRDefault="00F925A1"/>
        </w:tc>
      </w:tr>
      <w:tr w:rsidR="00F925A1" w14:paraId="595117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05010A"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05956D" w14:textId="77777777" w:rsidR="00F925A1" w:rsidRDefault="003C398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D426AA8" w14:textId="77777777" w:rsidR="00F925A1" w:rsidRDefault="003C398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02BD2B"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1C200A7E"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tcPr>
          <w:p w14:paraId="143F3E98" w14:textId="77777777" w:rsidR="00F925A1" w:rsidRDefault="00F925A1"/>
        </w:tc>
      </w:tr>
      <w:tr w:rsidR="00F925A1" w14:paraId="4C86CC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F5B769"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8A03B8" w14:textId="77777777" w:rsidR="00F925A1" w:rsidRDefault="003C398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8BD9C1C" w14:textId="77777777" w:rsidR="00F925A1" w:rsidRDefault="003C398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1AB82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5517DC81"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tcPr>
          <w:p w14:paraId="0F731204" w14:textId="77777777" w:rsidR="00F925A1" w:rsidRDefault="00F925A1"/>
        </w:tc>
      </w:tr>
      <w:tr w:rsidR="00F925A1" w14:paraId="4E724F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4F6CE2"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110999" w14:textId="77777777" w:rsidR="00F925A1" w:rsidRDefault="003C398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CA9F0DA"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898C80" w14:textId="77777777" w:rsidR="00F925A1" w:rsidRDefault="003C398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DFD1E8" w14:textId="77777777" w:rsidR="00F925A1" w:rsidRDefault="003C398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E848F17" w14:textId="77777777" w:rsidR="00F925A1" w:rsidRDefault="00F925A1"/>
        </w:tc>
      </w:tr>
      <w:tr w:rsidR="00F925A1" w14:paraId="4ECAFE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50976C"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CDC5F4" w14:textId="77777777" w:rsidR="00F925A1" w:rsidRDefault="003C398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92FF290" w14:textId="77777777" w:rsidR="00F925A1" w:rsidRDefault="003C398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795EBF" w14:textId="77777777" w:rsidR="00F925A1" w:rsidRDefault="003C398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E349675" w14:textId="77777777" w:rsidR="00F925A1" w:rsidRDefault="003C398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27CF4E0" w14:textId="77777777" w:rsidR="00F925A1" w:rsidRDefault="003C398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F925A1" w14:paraId="20F3BD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89DFE1"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5E9EC5" w14:textId="77777777" w:rsidR="00F925A1" w:rsidRDefault="003C398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8FDB1DA"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9CBA34" w14:textId="77777777" w:rsidR="00F925A1" w:rsidRDefault="003C398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2A05E11" w14:textId="77777777" w:rsidR="00F925A1" w:rsidRDefault="003C398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D4591B5" w14:textId="77777777" w:rsidR="00F925A1" w:rsidRDefault="003C398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F925A1" w14:paraId="300CEB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B1DFDB"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E5A6D4" w14:textId="77777777" w:rsidR="00F925A1" w:rsidRDefault="003C398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83DFDCB" w14:textId="77777777" w:rsidR="00F925A1" w:rsidRDefault="003C398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3E0201" w14:textId="77777777" w:rsidR="00F925A1" w:rsidRDefault="003C398B">
            <w:r>
              <w:rPr>
                <w:rFonts w:ascii="Arial"/>
                <w:b/>
                <w:sz w:val="16"/>
              </w:rPr>
              <w:t>Picklist values:</w:t>
            </w:r>
            <w:r>
              <w:rPr>
                <w:rFonts w:ascii="Arial"/>
                <w:sz w:val="16"/>
              </w:rPr>
              <w:br/>
              <w:t>- the study does not need to b</w:t>
            </w:r>
            <w:r>
              <w:rPr>
                <w:rFonts w:ascii="Arial"/>
                <w:sz w:val="16"/>
              </w:rPr>
              <w:t>e conducted because the substance is readily biodegradable - [study scientifically not necessary / other information available]</w:t>
            </w:r>
            <w:r>
              <w:rPr>
                <w:rFonts w:ascii="Arial"/>
                <w:sz w:val="16"/>
              </w:rPr>
              <w:br/>
              <w:t>- the study does not need to be conducted because direct and indirect exposure of soil is unlikely - [exposure considerations]</w:t>
            </w:r>
            <w:r>
              <w:rPr>
                <w:rFonts w:ascii="Arial"/>
                <w:sz w:val="16"/>
              </w:rPr>
              <w:br/>
              <w:t>-</w:t>
            </w:r>
            <w:r>
              <w:rPr>
                <w:rFonts w:ascii="Arial"/>
                <w:sz w:val="16"/>
              </w:rPr>
              <w:t xml:space="preserve"> other:</w:t>
            </w:r>
          </w:p>
        </w:tc>
        <w:tc>
          <w:tcPr>
            <w:tcW w:w="3709" w:type="dxa"/>
            <w:tcBorders>
              <w:top w:val="outset" w:sz="6" w:space="0" w:color="auto"/>
              <w:left w:val="outset" w:sz="6" w:space="0" w:color="auto"/>
              <w:bottom w:val="outset" w:sz="6" w:space="0" w:color="FFFFFF"/>
              <w:right w:val="outset" w:sz="6" w:space="0" w:color="auto"/>
            </w:tcBorders>
          </w:tcPr>
          <w:p w14:paraId="5EDFAF1D" w14:textId="77777777" w:rsidR="00F925A1" w:rsidRDefault="003C398B">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it/they giv</w:t>
            </w:r>
            <w:r>
              <w:rPr>
                <w:rFonts w:ascii="Arial"/>
                <w:sz w:val="16"/>
              </w:rPr>
              <w:t>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w:t>
            </w:r>
            <w:r>
              <w:rPr>
                <w:rFonts w:ascii="Arial"/>
                <w:sz w:val="16"/>
              </w:rPr>
              <w:t xml:space="preserv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w:t>
            </w:r>
            <w:r>
              <w:rPr>
                <w:rFonts w:ascii="Arial"/>
                <w:sz w:val="16"/>
              </w:rPr>
              <w:t>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free tex</w:t>
            </w:r>
            <w:r>
              <w:rPr>
                <w:rFonts w:ascii="Arial"/>
                <w:sz w:val="16"/>
              </w:rPr>
              <w:t>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64DC1B4" w14:textId="77777777" w:rsidR="00F925A1" w:rsidRDefault="003C398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F925A1" w14:paraId="5EB5C1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C2209A"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69BC8B" w14:textId="77777777" w:rsidR="00F925A1" w:rsidRDefault="003C398B">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6772D911" w14:textId="77777777" w:rsidR="00F925A1" w:rsidRDefault="003C398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FE4056" w14:textId="77777777" w:rsidR="00F925A1" w:rsidRDefault="003C398B">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w:t>
            </w:r>
            <w:r>
              <w:rPr>
                <w:rFonts w:ascii="Arial"/>
                <w:b/>
                <w:sz w:val="16"/>
              </w:rPr>
              <w:t>pe 'Experimental study planned / Testing proposal on vertebrate animals'</w:t>
            </w:r>
            <w:r>
              <w:rPr>
                <w:rFonts w:ascii="Arial"/>
                <w:sz w:val="16"/>
              </w:rPr>
              <w:br/>
              <w:t>TESTING PROPOSAL ON VERTEBRATE ANIMALS</w:t>
            </w:r>
            <w:r>
              <w:rPr>
                <w:rFonts w:ascii="Arial"/>
                <w:sz w:val="16"/>
              </w:rPr>
              <w:br/>
              <w:t xml:space="preserve">[Please provide information for all of the points below. The information should be specific to the endpoint for which testing is proposed. Note </w:t>
            </w:r>
            <w:r>
              <w:rPr>
                <w:rFonts w:ascii="Arial"/>
                <w:sz w:val="16"/>
              </w:rPr>
              <w:t>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w:t>
            </w:r>
            <w:r>
              <w:rPr>
                <w:rFonts w:ascii="Arial"/>
                <w:sz w:val="16"/>
              </w:rPr>
              <w:t>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XI OF THE REACH </w:t>
            </w:r>
            <w:r>
              <w:rPr>
                <w:rFonts w:ascii="Arial"/>
                <w:sz w:val="16"/>
              </w:rPr>
              <w:t>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w:t>
            </w:r>
            <w:r>
              <w:rPr>
                <w:rFonts w:ascii="Arial"/>
                <w:sz w:val="16"/>
              </w:rPr>
              <w:t>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THEREOF) OF THE </w:t>
            </w:r>
            <w:r>
              <w:rPr>
                <w:rFonts w:ascii="Arial"/>
                <w:sz w:val="16"/>
              </w:rPr>
              <w:t>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w:t>
            </w:r>
            <w:r>
              <w:rPr>
                <w:rFonts w:ascii="Arial"/>
                <w:sz w:val="16"/>
              </w:rPr>
              <w:t>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w:t>
            </w:r>
            <w:r>
              <w:rPr>
                <w:rFonts w:ascii="Arial"/>
                <w:sz w:val="16"/>
              </w:rPr>
              <w:t>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w:t>
            </w:r>
            <w:r>
              <w:rPr>
                <w:rFonts w:ascii="Arial"/>
                <w:sz w:val="16"/>
              </w:rPr>
              <w:t>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w:t>
            </w:r>
            <w:r>
              <w:rPr>
                <w:rFonts w:ascii="Arial"/>
                <w:sz w:val="16"/>
              </w:rPr>
              <w:t>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w:t>
            </w:r>
            <w:r>
              <w:rPr>
                <w:rFonts w:ascii="Arial"/>
                <w:sz w:val="16"/>
              </w:rPr>
              <w:t>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w:t>
            </w:r>
            <w:r>
              <w:rPr>
                <w:rFonts w:ascii="Arial"/>
                <w:sz w:val="16"/>
              </w:rPr>
              <w:t xml:space="preserve">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w:t>
            </w:r>
            <w:r>
              <w:rPr>
                <w:rFonts w:ascii="Arial"/>
                <w:sz w:val="16"/>
              </w:rPr>
              <w:t>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w:t>
            </w:r>
            <w:r>
              <w:rPr>
                <w:rFonts w:ascii="Arial"/>
                <w:b/>
                <w:sz w:val="16"/>
              </w:rPr>
              <w:t>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w:t>
            </w:r>
            <w:r>
              <w:rPr>
                <w:rFonts w:ascii="Arial"/>
                <w:sz w:val="16"/>
              </w:rPr>
              <w: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w:t>
            </w:r>
            <w:r>
              <w:rPr>
                <w:rFonts w:ascii="Arial"/>
                <w:sz w:val="16"/>
              </w:rPr>
              <w:t xml:space="preserv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w:t>
            </w:r>
            <w:r>
              <w:rPr>
                <w:rFonts w:ascii="Arial"/>
                <w:sz w:val="16"/>
              </w:rPr>
              <w:t>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w:t>
            </w:r>
            <w:r>
              <w:rPr>
                <w:rFonts w:ascii="Arial"/>
                <w:sz w:val="16"/>
              </w:rPr>
              <w:t>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3F6F0F2" w14:textId="77777777" w:rsidR="00F925A1" w:rsidRDefault="003C398B">
            <w:r>
              <w:rPr>
                <w:rFonts w:ascii="Arial"/>
                <w:sz w:val="16"/>
              </w:rPr>
              <w:lastRenderedPageBreak/>
              <w:t>This field can be used for entering free text. As appropriate, one of the freetext template</w:t>
            </w:r>
            <w:r>
              <w:rPr>
                <w:rFonts w:ascii="Arial"/>
                <w:sz w:val="16"/>
              </w:rPr>
              <w:t>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w:t>
            </w:r>
            <w:r>
              <w:rPr>
                <w:rFonts w:ascii="Arial"/>
                <w:sz w:val="16"/>
              </w:rPr>
              <w:t>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w:t>
            </w:r>
            <w:r>
              <w:rPr>
                <w:rFonts w:ascii="Arial"/>
                <w:sz w:val="16"/>
              </w:rPr>
              <w:t>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w:t>
            </w:r>
            <w:r>
              <w:rPr>
                <w:rFonts w:ascii="Arial"/>
                <w:sz w:val="16"/>
              </w:rPr>
              <w:t>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w:t>
            </w:r>
            <w:r>
              <w:rPr>
                <w:rFonts w:ascii="Arial"/>
                <w:sz w:val="16"/>
              </w:rPr>
              <w:t xml:space="preserve">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w:t>
            </w:r>
            <w:r>
              <w:rPr>
                <w:rFonts w:ascii="Arial"/>
                <w:sz w:val="16"/>
              </w:rPr>
              <w:t>idation principles and can be compiled using the QMRF editor application.</w:t>
            </w:r>
            <w:r>
              <w:rPr>
                <w:rFonts w:ascii="Arial"/>
                <w:sz w:val="16"/>
              </w:rPr>
              <w:br/>
            </w:r>
            <w:r>
              <w:rPr>
                <w:rFonts w:ascii="Arial"/>
                <w:sz w:val="16"/>
              </w:rPr>
              <w:br/>
              <w:t xml:space="preserve">The JRC QSAR Model Database is intended to help to identify valid (Q)SARs (e.g. for the purpose of REACH). It provides information on the validity of QSAR models and can be browsed </w:t>
            </w:r>
            <w:r>
              <w:rPr>
                <w:rFonts w:ascii="Arial"/>
                <w:sz w:val="16"/>
              </w:rPr>
              <w:t>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w:t>
            </w:r>
            <w:r>
              <w:rPr>
                <w:rFonts w:ascii="Arial"/>
                <w:sz w:val="16"/>
              </w:rPr>
              <w:t>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w:t>
            </w:r>
            <w:r>
              <w:rPr>
                <w:rFonts w:ascii="Arial"/>
                <w:sz w:val="16"/>
              </w:rPr>
              <w:t>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assigned to the </w:t>
            </w:r>
            <w:r>
              <w:rPr>
                <w:rFonts w:ascii="Arial"/>
                <w:sz w:val="16"/>
              </w:rPr>
              <w:t>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3863540" w14:textId="77777777" w:rsidR="00F925A1" w:rsidRDefault="00F925A1"/>
        </w:tc>
      </w:tr>
      <w:tr w:rsidR="00F925A1" w14:paraId="162CD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BCD429"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241610" w14:textId="77777777" w:rsidR="00F925A1" w:rsidRDefault="003C398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6F56AE"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5D1625"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27677A" w14:textId="77777777" w:rsidR="00F925A1" w:rsidRDefault="003C398B">
            <w:r>
              <w:rPr>
                <w:rFonts w:ascii="Arial"/>
                <w:sz w:val="16"/>
              </w:rPr>
              <w:t xml:space="preserve">The Attached justification feature can be used in case the justification is best provided in form of </w:t>
            </w:r>
            <w:r>
              <w:rPr>
                <w:rFonts w:ascii="Arial"/>
                <w:sz w:val="16"/>
              </w:rPr>
              <w:t>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B98B97" w14:textId="77777777" w:rsidR="00F925A1" w:rsidRDefault="00F925A1"/>
        </w:tc>
      </w:tr>
      <w:tr w:rsidR="00F925A1" w14:paraId="2D7949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8BF75C"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9D7125" w14:textId="77777777" w:rsidR="00F925A1" w:rsidRDefault="003C398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0A616C" w14:textId="77777777" w:rsidR="00F925A1" w:rsidRDefault="003C398B">
            <w:r>
              <w:rPr>
                <w:rFonts w:ascii="Arial"/>
                <w:sz w:val="16"/>
              </w:rPr>
              <w:t xml:space="preserve">Attachment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4842EC"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3C5E02" w14:textId="77777777" w:rsidR="00F925A1" w:rsidRDefault="003C398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EF3963" w14:textId="77777777" w:rsidR="00F925A1" w:rsidRDefault="00F925A1"/>
        </w:tc>
      </w:tr>
      <w:tr w:rsidR="00F925A1" w14:paraId="6AAA5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03D3B7"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DDCE87" w14:textId="77777777" w:rsidR="00F925A1" w:rsidRDefault="003C398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48C99E"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6B6B31" w14:textId="77777777" w:rsidR="00F925A1" w:rsidRDefault="003C398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w:t>
            </w:r>
            <w:r>
              <w:rPr>
                <w:rFonts w:ascii="Arial"/>
                <w:sz w:val="16"/>
              </w:rPr>
              <w:t>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FC2ADE" w14:textId="77777777" w:rsidR="00F925A1" w:rsidRDefault="003C398B">
            <w:r>
              <w:rPr>
                <w:rFonts w:ascii="Arial"/>
                <w:sz w:val="16"/>
              </w:rPr>
              <w:t>Indicate t</w:t>
            </w:r>
            <w:r>
              <w:rPr>
                <w:rFonts w:ascii="Arial"/>
                <w:sz w:val="16"/>
              </w:rPr>
              <w: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054810" w14:textId="77777777" w:rsidR="00F925A1" w:rsidRDefault="00F925A1"/>
        </w:tc>
      </w:tr>
      <w:tr w:rsidR="00F925A1" w14:paraId="0BFE48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E1BFAA"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82A3F1" w14:textId="77777777" w:rsidR="00F925A1" w:rsidRDefault="003C398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D81D74"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EEE13B"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43521A"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B175BB" w14:textId="77777777" w:rsidR="00F925A1" w:rsidRDefault="00F925A1"/>
        </w:tc>
      </w:tr>
      <w:tr w:rsidR="00F925A1" w14:paraId="31326A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4146BA"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432D1B" w14:textId="77777777" w:rsidR="00F925A1" w:rsidRDefault="003C398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262EFD" w14:textId="77777777" w:rsidR="00F925A1" w:rsidRDefault="003C398B">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E57302"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79D80F" w14:textId="77777777" w:rsidR="00F925A1" w:rsidRDefault="003C398B">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162AA77" w14:textId="77777777" w:rsidR="00F925A1" w:rsidRDefault="00F925A1"/>
        </w:tc>
      </w:tr>
      <w:tr w:rsidR="00F925A1" w14:paraId="1A4630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1D3D3C"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C3262C" w14:textId="77777777" w:rsidR="00F925A1" w:rsidRDefault="003C398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9C5E19"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D29F15" w14:textId="77777777" w:rsidR="00F925A1" w:rsidRDefault="003C398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2D8C5F" w14:textId="77777777" w:rsidR="00F925A1" w:rsidRDefault="003C398B">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6EE4A3" w14:textId="77777777" w:rsidR="00F925A1" w:rsidRDefault="00F925A1"/>
        </w:tc>
      </w:tr>
      <w:tr w:rsidR="00F925A1" w14:paraId="022EDA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D958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4EF240" w14:textId="77777777" w:rsidR="00F925A1" w:rsidRDefault="003C398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B06BA6" w14:textId="77777777" w:rsidR="00F925A1" w:rsidRDefault="003C398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1E9672"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7E76C5" w14:textId="77777777" w:rsidR="00F925A1" w:rsidRDefault="003C398B">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9F37DD" w14:textId="77777777" w:rsidR="00F925A1" w:rsidRDefault="003C398B">
            <w:r>
              <w:rPr>
                <w:rFonts w:ascii="Arial"/>
                <w:b/>
                <w:sz w:val="16"/>
              </w:rPr>
              <w:t>Cross-reference:</w:t>
            </w:r>
            <w:r>
              <w:rPr>
                <w:rFonts w:ascii="Arial"/>
                <w:b/>
                <w:sz w:val="16"/>
              </w:rPr>
              <w:br/>
            </w:r>
            <w:r>
              <w:rPr>
                <w:rFonts w:ascii="Arial"/>
                <w:sz w:val="16"/>
              </w:rPr>
              <w:t>AllSummariesAndRecords</w:t>
            </w:r>
          </w:p>
        </w:tc>
      </w:tr>
      <w:tr w:rsidR="00F925A1" w14:paraId="6E2FFC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6EEF9F"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EB7FA0" w14:textId="77777777" w:rsidR="00F925A1" w:rsidRDefault="003C398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8C1E4E" w14:textId="77777777" w:rsidR="00F925A1" w:rsidRDefault="003C398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734F82"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BDF868" w14:textId="77777777" w:rsidR="00F925A1" w:rsidRDefault="003C398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EF80E1" w14:textId="77777777" w:rsidR="00F925A1" w:rsidRDefault="00F925A1"/>
        </w:tc>
      </w:tr>
      <w:tr w:rsidR="00F925A1" w14:paraId="5921B0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E6318E"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07E788" w14:textId="77777777" w:rsidR="00F925A1" w:rsidRDefault="003C398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4A292B"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1A2B84"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043914"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0E6ABE" w14:textId="77777777" w:rsidR="00F925A1" w:rsidRDefault="00F925A1"/>
        </w:tc>
      </w:tr>
      <w:tr w:rsidR="00F925A1" w14:paraId="77A537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7DD2AD"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083A6D" w14:textId="77777777" w:rsidR="00F925A1" w:rsidRDefault="003C398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0B61994" w14:textId="77777777" w:rsidR="00F925A1" w:rsidRDefault="003C398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4FFFC2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B79A6FB"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507CF36" w14:textId="77777777" w:rsidR="00F925A1" w:rsidRDefault="00F925A1"/>
        </w:tc>
      </w:tr>
      <w:tr w:rsidR="00F925A1" w14:paraId="674A5E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45EDB8"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BD605E" w14:textId="77777777" w:rsidR="00F925A1" w:rsidRDefault="003C398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526DCA6" w14:textId="77777777" w:rsidR="00F925A1" w:rsidRDefault="003C398B">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EBB8B9"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641A8B1D" w14:textId="77777777" w:rsidR="00F925A1" w:rsidRDefault="003C398B">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957C5C1" w14:textId="77777777" w:rsidR="00F925A1" w:rsidRDefault="00F925A1"/>
        </w:tc>
      </w:tr>
      <w:tr w:rsidR="00F925A1" w14:paraId="58EE7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33383"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ABE9A1" w14:textId="77777777" w:rsidR="00F925A1" w:rsidRDefault="003C398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02E9270"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B4C16F" w14:textId="77777777" w:rsidR="00F925A1" w:rsidRDefault="003C398B">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6D84A3" w14:textId="77777777" w:rsidR="00F925A1" w:rsidRDefault="003C398B">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E86155D" w14:textId="77777777" w:rsidR="00F925A1" w:rsidRDefault="00F925A1"/>
        </w:tc>
      </w:tr>
      <w:tr w:rsidR="00F925A1" w14:paraId="7FC81B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EA31DD"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87BCE1" w14:textId="77777777" w:rsidR="00F925A1" w:rsidRDefault="003C398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065FC87"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957306" w14:textId="77777777" w:rsidR="00F925A1" w:rsidRDefault="003C398B">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76A9EEB" w14:textId="77777777" w:rsidR="00F925A1" w:rsidRDefault="003C398B">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05FA19E" w14:textId="77777777" w:rsidR="00F925A1" w:rsidRDefault="00F925A1"/>
        </w:tc>
      </w:tr>
      <w:tr w:rsidR="00F925A1" w14:paraId="317CAC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C70242"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FAE7C4F" w14:textId="77777777" w:rsidR="00F925A1" w:rsidRDefault="003C398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3E3D6D6" w14:textId="77777777" w:rsidR="00F925A1" w:rsidRDefault="003C398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B5BE9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55C6696"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4D8853F" w14:textId="77777777" w:rsidR="00F925A1" w:rsidRDefault="00F925A1"/>
        </w:tc>
      </w:tr>
      <w:tr w:rsidR="00F925A1" w14:paraId="16E40E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ED239C"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7BD783" w14:textId="77777777" w:rsidR="00F925A1" w:rsidRDefault="003C398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078D24" w14:textId="77777777" w:rsidR="00F925A1" w:rsidRDefault="003C398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BE5BAC"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CF94CD" w14:textId="77777777" w:rsidR="00F925A1" w:rsidRDefault="003C398B">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8C429B" w14:textId="77777777" w:rsidR="00F925A1" w:rsidRDefault="00F925A1"/>
        </w:tc>
      </w:tr>
      <w:tr w:rsidR="00F925A1" w14:paraId="0AC6E1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169871"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E305D5" w14:textId="77777777" w:rsidR="00F925A1" w:rsidRDefault="003C398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63B3F6"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FBE0AD" w14:textId="77777777" w:rsidR="00F925A1" w:rsidRDefault="003C398B">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E70D84" w14:textId="77777777" w:rsidR="00F925A1" w:rsidRDefault="003C398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FE2B10" w14:textId="77777777" w:rsidR="00F925A1" w:rsidRDefault="00F925A1"/>
        </w:tc>
      </w:tr>
      <w:tr w:rsidR="00F925A1" w14:paraId="7E0858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D138E9"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810868" w14:textId="77777777" w:rsidR="00F925A1" w:rsidRDefault="003C398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2C3561"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089B89" w14:textId="77777777" w:rsidR="00F925A1" w:rsidRDefault="003C398B">
            <w:r>
              <w:rPr>
                <w:rFonts w:ascii="Arial"/>
                <w:b/>
                <w:sz w:val="16"/>
              </w:rPr>
              <w:t>Picklist values:</w:t>
            </w:r>
            <w:r>
              <w:rPr>
                <w:rFonts w:ascii="Arial"/>
                <w:sz w:val="16"/>
              </w:rPr>
              <w:br/>
              <w:t xml:space="preserve">- OECD </w:t>
            </w:r>
            <w:r>
              <w:rPr>
                <w:rFonts w:ascii="Arial"/>
                <w:sz w:val="16"/>
              </w:rPr>
              <w:t>Guideline 304 A (Inherent Biodegradability in Soil)</w:t>
            </w:r>
            <w:r>
              <w:rPr>
                <w:rFonts w:ascii="Arial"/>
                <w:sz w:val="16"/>
              </w:rPr>
              <w:br/>
              <w:t>- OECD Guideline 307 (Aerobic and Anaerobic Transformation in Soil)</w:t>
            </w:r>
            <w:r>
              <w:rPr>
                <w:rFonts w:ascii="Arial"/>
                <w:sz w:val="16"/>
              </w:rPr>
              <w:br/>
              <w:t>- EU Method C.23 (Aerobic and Anaerobic Transformation in Soil)</w:t>
            </w:r>
            <w:r>
              <w:rPr>
                <w:rFonts w:ascii="Arial"/>
                <w:sz w:val="16"/>
              </w:rPr>
              <w:br/>
              <w:t>- EPA OPPTS 835.3300 (Soil Biodegradation)</w:t>
            </w:r>
            <w:r>
              <w:rPr>
                <w:rFonts w:ascii="Arial"/>
                <w:sz w:val="16"/>
              </w:rPr>
              <w:br/>
              <w:t>- EPA OPPTS 835.4100 (Aerobic</w:t>
            </w:r>
            <w:r>
              <w:rPr>
                <w:rFonts w:ascii="Arial"/>
                <w:sz w:val="16"/>
              </w:rPr>
              <w:t xml:space="preserve"> Soil Metabolism)</w:t>
            </w:r>
            <w:r>
              <w:rPr>
                <w:rFonts w:ascii="Arial"/>
                <w:sz w:val="16"/>
              </w:rPr>
              <w:br/>
              <w:t>- EPA OPPTS 835.4200 (Anaerobic Soil Metabolism)</w:t>
            </w:r>
            <w:r>
              <w:rPr>
                <w:rFonts w:ascii="Arial"/>
                <w:sz w:val="16"/>
              </w:rPr>
              <w:br/>
              <w:t>- EPA OPPTS 885.5200 (Microbial Pesticide, Expression in a Terrestrial Environment)</w:t>
            </w:r>
            <w:r>
              <w:rPr>
                <w:rFonts w:ascii="Arial"/>
                <w:sz w:val="16"/>
              </w:rPr>
              <w:br/>
              <w:t>- EPA OTS 796.3400 (Soil Biodegradation)</w:t>
            </w:r>
            <w:r>
              <w:rPr>
                <w:rFonts w:ascii="Arial"/>
                <w:sz w:val="16"/>
              </w:rPr>
              <w:br/>
              <w:t>- ISO/DIS 17556.2 (Plastics - Determination of the Ultimate Aero</w:t>
            </w:r>
            <w:r>
              <w:rPr>
                <w:rFonts w:ascii="Arial"/>
                <w:sz w:val="16"/>
              </w:rPr>
              <w:t xml:space="preserve">bic Biodegradability in Soil by Measuring the Oxygen Demand in a </w:t>
            </w:r>
            <w:r>
              <w:rPr>
                <w:rFonts w:ascii="Arial"/>
                <w:sz w:val="16"/>
              </w:rPr>
              <w:lastRenderedPageBreak/>
              <w:t>Respirometer or the Amount of Carbon Dioxide Evolved)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43B3AF" w14:textId="77777777" w:rsidR="00F925A1" w:rsidRDefault="003C398B">
            <w:r>
              <w:rPr>
                <w:rFonts w:ascii="Arial"/>
                <w:sz w:val="16"/>
              </w:rPr>
              <w:lastRenderedPageBreak/>
              <w:t>Select the applicable test guideline, e.g. 'OECD Guideline xxx'. If the test guideline used is not listed, choose 'other:' and s</w:t>
            </w:r>
            <w:r>
              <w:rPr>
                <w:rFonts w:ascii="Arial"/>
                <w:sz w:val="16"/>
              </w:rPr>
              <w:t>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w:t>
            </w:r>
            <w:r>
              <w:rPr>
                <w:rFonts w:ascii="Arial"/>
                <w:sz w:val="16"/>
              </w:rPr>
              <w:t xml:space="preserve">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w:t>
            </w:r>
            <w:r>
              <w:rPr>
                <w:rFonts w:ascii="Arial"/>
                <w:sz w:val="16"/>
              </w:rPr>
              <w:t xml:space="preserve">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50FD0B" w14:textId="77777777" w:rsidR="00F925A1" w:rsidRDefault="003C398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F925A1" w14:paraId="1DE650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467559"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10A76F" w14:textId="77777777" w:rsidR="00F925A1" w:rsidRDefault="003C398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F40778" w14:textId="77777777" w:rsidR="00F925A1" w:rsidRDefault="003C398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CF5EA2"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E571A" w14:textId="77777777" w:rsidR="00F925A1" w:rsidRDefault="003C398B">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w:t>
            </w:r>
            <w:r>
              <w:rPr>
                <w:rFonts w:ascii="Arial"/>
                <w:sz w:val="16"/>
              </w:rPr>
              <w:t>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extension </w:t>
            </w:r>
            <w:r>
              <w:rPr>
                <w:rFonts w:ascii="Arial"/>
                <w:sz w:val="16"/>
              </w:rPr>
              <w:t>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1049A7" w14:textId="77777777" w:rsidR="00F925A1" w:rsidRDefault="003C398B">
            <w:r>
              <w:rPr>
                <w:rFonts w:ascii="Arial"/>
                <w:b/>
                <w:sz w:val="16"/>
              </w:rPr>
              <w:t>Guidance for field</w:t>
            </w:r>
            <w:r>
              <w:rPr>
                <w:rFonts w:ascii="Arial"/>
                <w:b/>
                <w:sz w:val="16"/>
              </w:rPr>
              <w:t xml:space="preserve"> condition:</w:t>
            </w:r>
            <w:r>
              <w:rPr>
                <w:rFonts w:ascii="Arial"/>
                <w:b/>
                <w:sz w:val="16"/>
              </w:rPr>
              <w:br/>
            </w:r>
            <w:r>
              <w:rPr>
                <w:rFonts w:ascii="Arial"/>
                <w:sz w:val="16"/>
              </w:rPr>
              <w:t>Condition: Field active only if 'Qualifier' is not 'no guideline ...'</w:t>
            </w:r>
          </w:p>
        </w:tc>
      </w:tr>
      <w:tr w:rsidR="00F925A1" w14:paraId="5852D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BA8177"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057A03" w14:textId="77777777" w:rsidR="00F925A1" w:rsidRDefault="003C398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269F61"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BD215B" w14:textId="77777777" w:rsidR="00F925A1" w:rsidRDefault="003C398B">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B58715" w14:textId="77777777" w:rsidR="00F925A1" w:rsidRDefault="003C398B">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0C2777" w14:textId="77777777" w:rsidR="00F925A1" w:rsidRDefault="003C398B">
            <w:r>
              <w:rPr>
                <w:rFonts w:ascii="Arial"/>
                <w:b/>
                <w:sz w:val="16"/>
              </w:rPr>
              <w:t>Guidance for field condition:</w:t>
            </w:r>
            <w:r>
              <w:rPr>
                <w:rFonts w:ascii="Arial"/>
                <w:b/>
                <w:sz w:val="16"/>
              </w:rPr>
              <w:br/>
            </w:r>
            <w:r>
              <w:rPr>
                <w:rFonts w:ascii="Arial"/>
                <w:sz w:val="16"/>
              </w:rPr>
              <w:t>Condition: Field active only if 'Qualifier' is not 'no guideline ...'</w:t>
            </w:r>
          </w:p>
        </w:tc>
      </w:tr>
      <w:tr w:rsidR="00F925A1" w14:paraId="025A2E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03308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694232" w14:textId="77777777" w:rsidR="00F925A1" w:rsidRDefault="003C398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1D56F2"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9D798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4AF972"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504B00" w14:textId="77777777" w:rsidR="00F925A1" w:rsidRDefault="00F925A1"/>
        </w:tc>
      </w:tr>
      <w:tr w:rsidR="00F925A1" w14:paraId="55762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C4DBD4"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32446A" w14:textId="77777777" w:rsidR="00F925A1" w:rsidRDefault="003C398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A774C4F" w14:textId="77777777" w:rsidR="00F925A1" w:rsidRDefault="003C398B">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B73636" w14:textId="77777777" w:rsidR="00F925A1" w:rsidRDefault="003C398B">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r>
            <w:r>
              <w:rPr>
                <w:rFonts w:ascii="Arial"/>
                <w:sz w:val="16"/>
              </w:rPr>
              <w:lastRenderedPageBreak/>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18A78259" w14:textId="77777777" w:rsidR="00F925A1" w:rsidRDefault="003C398B">
            <w:r>
              <w:rPr>
                <w:rFonts w:ascii="Arial"/>
                <w:sz w:val="16"/>
              </w:rPr>
              <w:lastRenderedPageBreak/>
              <w:t xml:space="preserve">If no guideline was followed, include a description of the principles of the test protocol or estimated method used in the study. As appropriate use either of the pre-defined freetext </w:t>
            </w:r>
            <w:r>
              <w:rPr>
                <w:rFonts w:ascii="Arial"/>
                <w:sz w:val="16"/>
              </w:rPr>
              <w:lastRenderedPageBreak/>
              <w:t>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D4043CE" w14:textId="77777777" w:rsidR="00F925A1" w:rsidRDefault="00F925A1"/>
        </w:tc>
      </w:tr>
      <w:tr w:rsidR="00F925A1" w14:paraId="76CC91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CA9D8D"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0B0662" w14:textId="77777777" w:rsidR="00F925A1" w:rsidRDefault="003C398B">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5300C779"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F1600C" w14:textId="77777777" w:rsidR="00F925A1" w:rsidRDefault="003C398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FE8633" w14:textId="77777777" w:rsidR="00F925A1" w:rsidRDefault="003C398B">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46F2433" w14:textId="77777777" w:rsidR="00F925A1" w:rsidRDefault="00F925A1"/>
        </w:tc>
      </w:tr>
      <w:tr w:rsidR="00F925A1" w14:paraId="22CB8D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06B299"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FE6356" w14:textId="77777777" w:rsidR="00F925A1" w:rsidRDefault="003C398B">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7235A637" w14:textId="77777777" w:rsidR="00F925A1" w:rsidRDefault="003C398B">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F36933B" w14:textId="77777777" w:rsidR="00F925A1" w:rsidRDefault="003C398B">
            <w:r>
              <w:rPr>
                <w:rFonts w:ascii="Arial"/>
                <w:b/>
                <w:sz w:val="16"/>
              </w:rPr>
              <w:t>Picklist values:</w:t>
            </w:r>
            <w:r>
              <w:rPr>
                <w:rFonts w:ascii="Arial"/>
                <w:sz w:val="16"/>
              </w:rPr>
              <w:br/>
              <w:t>- field trial</w:t>
            </w:r>
            <w:r>
              <w:rPr>
                <w:rFonts w:ascii="Arial"/>
                <w:sz w:val="16"/>
              </w:rPr>
              <w:br/>
              <w:t>- laboratory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BBAECAA" w14:textId="77777777" w:rsidR="00F925A1" w:rsidRDefault="003C398B">
            <w:r>
              <w:rPr>
                <w:rFonts w:ascii="Arial"/>
                <w:sz w:val="16"/>
              </w:rPr>
              <w:t>Indicate whether the study was a field trial or laboratory study.</w:t>
            </w:r>
          </w:p>
        </w:tc>
        <w:tc>
          <w:tcPr>
            <w:tcW w:w="2081" w:type="dxa"/>
            <w:tcBorders>
              <w:top w:val="outset" w:sz="6" w:space="0" w:color="auto"/>
              <w:left w:val="outset" w:sz="6" w:space="0" w:color="auto"/>
              <w:bottom w:val="outset" w:sz="6" w:space="0" w:color="FFFFFF"/>
              <w:right w:val="outset" w:sz="6" w:space="0" w:color="FFFFFF"/>
            </w:tcBorders>
          </w:tcPr>
          <w:p w14:paraId="0D16125F" w14:textId="77777777" w:rsidR="00F925A1" w:rsidRDefault="00F925A1"/>
        </w:tc>
      </w:tr>
      <w:tr w:rsidR="00F925A1" w14:paraId="4552B9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FF0EF4"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EDA917" w14:textId="77777777" w:rsidR="00F925A1" w:rsidRDefault="003C398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7CBA56" w14:textId="77777777" w:rsidR="00F925A1" w:rsidRDefault="003C398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054D1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6A0DCB"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59FFA50" w14:textId="77777777" w:rsidR="00F925A1" w:rsidRDefault="00F925A1"/>
        </w:tc>
      </w:tr>
      <w:tr w:rsidR="00F925A1" w14:paraId="1C8DA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A49AE2"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D688F8" w14:textId="77777777" w:rsidR="00F925A1" w:rsidRDefault="003C398B">
            <w:r>
              <w:rPr>
                <w:rFonts w:ascii="Arial"/>
                <w:sz w:val="16"/>
              </w:rPr>
              <w:t xml:space="preserve">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2B518D21" w14:textId="77777777" w:rsidR="00F925A1" w:rsidRDefault="003C398B">
            <w:r>
              <w:rPr>
                <w:rFonts w:ascii="Arial"/>
                <w:sz w:val="16"/>
              </w:rPr>
              <w:lastRenderedPageBreak/>
              <w:t>Link to entity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729FE85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7BA1BBD4" w14:textId="77777777" w:rsidR="00F925A1" w:rsidRDefault="003C398B">
            <w:r>
              <w:rPr>
                <w:rFonts w:ascii="Arial"/>
                <w:sz w:val="16"/>
              </w:rPr>
              <w:t xml:space="preserve">Select the appropriate Test Material Information (TMI) record. If not available in the repository, </w:t>
            </w:r>
            <w:r>
              <w:rPr>
                <w:rFonts w:ascii="Arial"/>
                <w:sz w:val="16"/>
              </w:rPr>
              <w:lastRenderedPageBreak/>
              <w:t>create a new one. You may also copy (clone) an existing TMI record, edit it and store it as new 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06AFAD07" w14:textId="77777777" w:rsidR="00F925A1" w:rsidRDefault="003C398B">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F925A1" w14:paraId="348DF3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398F37"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37D71F" w14:textId="77777777" w:rsidR="00F925A1" w:rsidRDefault="003C398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1448533" w14:textId="77777777" w:rsidR="00F925A1" w:rsidRDefault="003C398B">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B6B8B4"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78D891F0" w14:textId="77777777" w:rsidR="00F925A1" w:rsidRDefault="003C398B">
            <w:r>
              <w:rPr>
                <w:rFonts w:ascii="Arial"/>
                <w:sz w:val="16"/>
              </w:rPr>
              <w:t xml:space="preserve">Select additional Test material information record if relevant. For example, in longer terms studies more </w:t>
            </w:r>
            <w:r>
              <w:rPr>
                <w:rFonts w:ascii="Arial"/>
                <w:sz w:val="16"/>
              </w:rPr>
              <w:t>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763A3C1" w14:textId="77777777" w:rsidR="00F925A1" w:rsidRDefault="003C398B">
            <w:r>
              <w:rPr>
                <w:rFonts w:ascii="Arial"/>
                <w:b/>
                <w:sz w:val="16"/>
              </w:rPr>
              <w:t>Cross-reference:</w:t>
            </w:r>
            <w:r>
              <w:rPr>
                <w:rFonts w:ascii="Arial"/>
                <w:b/>
                <w:sz w:val="16"/>
              </w:rPr>
              <w:br/>
            </w:r>
            <w:r>
              <w:rPr>
                <w:rFonts w:ascii="Arial"/>
                <w:sz w:val="16"/>
              </w:rPr>
              <w:t>TEST_MATERIAL_INFORMATION</w:t>
            </w:r>
          </w:p>
        </w:tc>
      </w:tr>
      <w:tr w:rsidR="00F925A1" w14:paraId="714809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B83F20"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5A86AA" w14:textId="77777777" w:rsidR="00F925A1" w:rsidRDefault="003C398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AED1202" w14:textId="77777777" w:rsidR="00F925A1" w:rsidRDefault="003C398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D8A015" w14:textId="77777777" w:rsidR="00F925A1" w:rsidRDefault="003C398B">
            <w:r>
              <w:rPr>
                <w:rFonts w:ascii="Arial"/>
                <w:b/>
                <w:sz w:val="16"/>
              </w:rPr>
              <w:t>Fr</w:t>
            </w:r>
            <w:r>
              <w:rPr>
                <w:rFonts w:ascii="Arial"/>
                <w:b/>
                <w:sz w:val="16"/>
              </w:rPr>
              <w:t>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w:t>
            </w:r>
            <w:r>
              <w:rPr>
                <w:rFonts w:ascii="Arial"/>
                <w:sz w:val="16"/>
              </w:rPr>
              <w:t>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w:t>
            </w:r>
            <w:r>
              <w:rPr>
                <w:rFonts w:ascii="Arial"/>
                <w:sz w:val="16"/>
              </w:rPr>
              <w:t xml:space="preserve">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solvent/vehicle and the exposure med</w:t>
            </w:r>
            <w:r>
              <w:rPr>
                <w:rFonts w:ascii="Arial"/>
                <w:sz w:val="16"/>
              </w:rPr>
              <w:t>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w:t>
            </w:r>
            <w:r>
              <w:rPr>
                <w:rFonts w:ascii="Arial"/>
                <w:sz w:val="16"/>
              </w:rPr>
              <w:t>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w:t>
            </w:r>
            <w:r>
              <w:rPr>
                <w:rFonts w:ascii="Arial"/>
                <w:sz w:val="16"/>
              </w:rPr>
              <w:t>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xml:space="preserve">- </w:t>
            </w:r>
            <w:r>
              <w:rPr>
                <w:rFonts w:ascii="Arial"/>
                <w:sz w:val="16"/>
              </w:rPr>
              <w:t>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w:t>
            </w:r>
            <w:r>
              <w:rPr>
                <w:rFonts w:ascii="Arial"/>
                <w:sz w:val="16"/>
              </w:rPr>
              <w:t>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w:t>
            </w:r>
            <w:r>
              <w:rPr>
                <w:rFonts w:ascii="Arial"/>
                <w:sz w:val="16"/>
              </w:rPr>
              <w:t xml:space="preserve">y and </w:t>
            </w:r>
            <w:r>
              <w:rPr>
                <w:rFonts w:ascii="Arial"/>
                <w:sz w:val="16"/>
              </w:rPr>
              <w:lastRenderedPageBreak/>
              <w:t>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88218CC" w14:textId="77777777" w:rsidR="00F925A1" w:rsidRDefault="003C398B">
            <w:r>
              <w:rPr>
                <w:rFonts w:ascii="Arial"/>
                <w:sz w:val="16"/>
              </w:rPr>
              <w:lastRenderedPageBreak/>
              <w:t>Use this field for reporting specific details on the test material as used for the study if they differ from the starting material specified under 'Test material information'. Thi</w:t>
            </w:r>
            <w:r>
              <w:rPr>
                <w:rFonts w:ascii="Arial"/>
                <w:sz w:val="16"/>
              </w:rPr>
              <w:t>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w:t>
            </w:r>
            <w:r>
              <w:rPr>
                <w:rFonts w:ascii="Arial"/>
                <w:sz w:val="16"/>
              </w:rPr>
              <w:t>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w:t>
            </w:r>
            <w:r>
              <w:rPr>
                <w:rFonts w:ascii="Arial"/>
                <w:sz w:val="16"/>
              </w:rPr>
              <w:t>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w:t>
            </w:r>
            <w:r>
              <w:rPr>
                <w:rFonts w:ascii="Arial"/>
                <w:sz w:val="16"/>
              </w:rPr>
              <w:t>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w:t>
            </w:r>
            <w:r>
              <w:rPr>
                <w:rFonts w:ascii="Arial"/>
                <w:sz w:val="16"/>
              </w:rPr>
              <w:t>,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w:t>
            </w:r>
            <w:r>
              <w:rPr>
                <w:rFonts w:ascii="Arial"/>
                <w:sz w:val="16"/>
              </w:rPr>
              <w:t>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w:t>
            </w:r>
            <w:r>
              <w:rPr>
                <w:rFonts w:ascii="Arial"/>
                <w:sz w:val="16"/>
              </w:rPr>
              <w:t xml:space="preserve">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w:t>
            </w:r>
            <w:r>
              <w:rPr>
                <w:rFonts w:ascii="Arial"/>
                <w:sz w:val="16"/>
              </w:rPr>
              <w:t>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1FE3BC6" w14:textId="77777777" w:rsidR="00F925A1" w:rsidRDefault="00F925A1"/>
        </w:tc>
      </w:tr>
      <w:tr w:rsidR="00F925A1" w14:paraId="7C1BF6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ADB6E5"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4E67E6" w14:textId="77777777" w:rsidR="00F925A1" w:rsidRDefault="003C398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CF4D45F" w14:textId="77777777" w:rsidR="00F925A1" w:rsidRDefault="003C398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78416FB" w14:textId="77777777" w:rsidR="00F925A1" w:rsidRDefault="003C398B">
            <w:r>
              <w:rPr>
                <w:rFonts w:ascii="Arial"/>
                <w:b/>
                <w:sz w:val="16"/>
              </w:rPr>
              <w:t>Freetext template:</w:t>
            </w:r>
            <w:r>
              <w:rPr>
                <w:rFonts w:ascii="Arial"/>
                <w:sz w:val="16"/>
              </w:rPr>
              <w:br/>
              <w:t>SOURCE OF TEST MATERIAL</w:t>
            </w:r>
            <w:r>
              <w:rPr>
                <w:rFonts w:ascii="Arial"/>
                <w:sz w:val="16"/>
              </w:rPr>
              <w:br/>
              <w:t xml:space="preserve">- Source </w:t>
            </w:r>
            <w:r>
              <w:rPr>
                <w:rFonts w:ascii="Arial"/>
                <w:sz w:val="16"/>
              </w:rPr>
              <w:t>(i.e.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w:t>
            </w:r>
            <w:r>
              <w:rPr>
                <w:rFonts w:ascii="Arial"/>
                <w:sz w:val="16"/>
              </w:rPr>
              <w:t xml:space="preserve"> during storage: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w:t>
            </w:r>
            <w:r>
              <w:rPr>
                <w:rFonts w:ascii="Arial"/>
                <w:sz w:val="16"/>
              </w:rPr>
              <w:t>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w:t>
            </w:r>
            <w:r>
              <w:rPr>
                <w:rFonts w:ascii="Arial"/>
                <w:sz w:val="16"/>
              </w:rPr>
              <w:t>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w:t>
            </w:r>
            <w:r>
              <w:rPr>
                <w:rFonts w:ascii="Arial"/>
                <w:sz w:val="16"/>
              </w:rPr>
              <w:t xml:space="preserv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w:t>
            </w:r>
            <w:r>
              <w:rPr>
                <w:rFonts w:ascii="Arial"/>
                <w:sz w:val="16"/>
              </w:rPr>
              <w:t>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w:t>
            </w:r>
            <w:r>
              <w:rPr>
                <w:rFonts w:ascii="Arial"/>
                <w:sz w:val="16"/>
              </w:rPr>
              <w:t>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 of pH, osmolality and precipitate in the culture medium to which t</w:t>
            </w:r>
            <w:r>
              <w:rPr>
                <w:rFonts w:ascii="Arial"/>
                <w:sz w:val="16"/>
              </w:rPr>
              <w:t>he test chemical is added:</w:t>
            </w:r>
          </w:p>
        </w:tc>
        <w:tc>
          <w:tcPr>
            <w:tcW w:w="3709" w:type="dxa"/>
            <w:tcBorders>
              <w:top w:val="outset" w:sz="6" w:space="0" w:color="auto"/>
              <w:left w:val="outset" w:sz="6" w:space="0" w:color="auto"/>
              <w:bottom w:val="outset" w:sz="6" w:space="0" w:color="FFFFFF"/>
              <w:right w:val="outset" w:sz="6" w:space="0" w:color="auto"/>
            </w:tcBorders>
          </w:tcPr>
          <w:p w14:paraId="6172662F" w14:textId="77777777" w:rsidR="00F925A1" w:rsidRDefault="003C398B">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w:t>
            </w:r>
            <w:r>
              <w:rPr>
                <w:rFonts w:ascii="Arial"/>
                <w:sz w:val="16"/>
              </w:rPr>
              <w:t>,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w:t>
            </w:r>
            <w:r>
              <w:rPr>
                <w:rFonts w:ascii="Arial"/>
                <w:sz w:val="16"/>
              </w:rPr>
              <w:t>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w:t>
            </w:r>
            <w:r>
              <w:rPr>
                <w:rFonts w:ascii="Arial"/>
                <w:sz w:val="16"/>
              </w:rPr>
              <w:t>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w:t>
            </w:r>
            <w:r>
              <w:rPr>
                <w:rFonts w:ascii="Arial"/>
                <w:sz w:val="16"/>
              </w:rPr>
              <w:t>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w:t>
            </w:r>
            <w:r>
              <w:rPr>
                <w:rFonts w:ascii="Arial"/>
                <w:sz w:val="16"/>
              </w:rPr>
              <w:t>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w:t>
            </w:r>
            <w:r>
              <w:rPr>
                <w:rFonts w:ascii="Arial"/>
                <w:sz w:val="16"/>
              </w:rPr>
              <w:t>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w:t>
            </w:r>
            <w:r>
              <w:rPr>
                <w:rFonts w:ascii="Arial"/>
                <w:sz w:val="16"/>
              </w:rPr>
              <w:t>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CC71274" w14:textId="77777777" w:rsidR="00F925A1" w:rsidRDefault="00F925A1"/>
        </w:tc>
      </w:tr>
      <w:tr w:rsidR="00F925A1" w14:paraId="61B9FC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22CA5"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378F7B" w14:textId="77777777" w:rsidR="00F925A1" w:rsidRDefault="003C398B">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21883DD9"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B97159" w14:textId="77777777" w:rsidR="00F925A1" w:rsidRDefault="003C398B">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F3E09B3" w14:textId="77777777" w:rsidR="00F925A1" w:rsidRDefault="003C398B">
            <w:r>
              <w:rPr>
                <w:rFonts w:ascii="Arial"/>
                <w:sz w:val="16"/>
              </w:rPr>
              <w:t xml:space="preserve">Indicate if labelled or non-labelled test material was used. Details on labelled material to be </w:t>
            </w:r>
            <w:r>
              <w:rPr>
                <w:rFonts w:ascii="Arial"/>
                <w:sz w:val="16"/>
              </w:rPr>
              <w:t>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2A06CB82" w14:textId="77777777" w:rsidR="00F925A1" w:rsidRDefault="00F925A1"/>
        </w:tc>
      </w:tr>
      <w:tr w:rsidR="00F925A1" w14:paraId="014398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1A0A75"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D0FF98D" w14:textId="77777777" w:rsidR="00F925A1" w:rsidRDefault="003C398B">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8E58843" w14:textId="77777777" w:rsidR="00F925A1" w:rsidRDefault="003C398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8A95DDD"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482B3DD"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3AF130" w14:textId="77777777" w:rsidR="00F925A1" w:rsidRDefault="00F925A1"/>
        </w:tc>
      </w:tr>
      <w:tr w:rsidR="00F925A1" w14:paraId="177BD4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388D57"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92F183" w14:textId="77777777" w:rsidR="00F925A1" w:rsidRDefault="003C398B">
            <w:r>
              <w:rPr>
                <w:rFonts w:ascii="Arial"/>
                <w:sz w:val="16"/>
              </w:rPr>
              <w:t>Oxygen conditions</w:t>
            </w:r>
          </w:p>
        </w:tc>
        <w:tc>
          <w:tcPr>
            <w:tcW w:w="1425" w:type="dxa"/>
            <w:tcBorders>
              <w:top w:val="outset" w:sz="6" w:space="0" w:color="auto"/>
              <w:left w:val="outset" w:sz="6" w:space="0" w:color="auto"/>
              <w:bottom w:val="outset" w:sz="6" w:space="0" w:color="FFFFFF"/>
              <w:right w:val="outset" w:sz="6" w:space="0" w:color="auto"/>
            </w:tcBorders>
          </w:tcPr>
          <w:p w14:paraId="054808B2"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82452E" w14:textId="77777777" w:rsidR="00F925A1" w:rsidRDefault="003C398B">
            <w:r>
              <w:rPr>
                <w:rFonts w:ascii="Arial"/>
                <w:b/>
                <w:sz w:val="16"/>
              </w:rPr>
              <w:t>Picklist values:</w:t>
            </w:r>
            <w:r>
              <w:rPr>
                <w:rFonts w:ascii="Arial"/>
                <w:sz w:val="16"/>
              </w:rPr>
              <w:br/>
              <w:t>- aerobic</w:t>
            </w:r>
            <w:r>
              <w:rPr>
                <w:rFonts w:ascii="Arial"/>
                <w:sz w:val="16"/>
              </w:rPr>
              <w:br/>
              <w:t>- aerobic/anaerobic</w:t>
            </w:r>
            <w:r>
              <w:rPr>
                <w:rFonts w:ascii="Arial"/>
                <w:sz w:val="16"/>
              </w:rPr>
              <w:br/>
              <w:t>- anaerobic</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A4D3DC" w14:textId="77777777" w:rsidR="00F925A1" w:rsidRDefault="003C398B">
            <w:r>
              <w:rPr>
                <w:rFonts w:ascii="Arial"/>
                <w:sz w:val="16"/>
              </w:rPr>
              <w:t xml:space="preserve">Indicate whether test </w:t>
            </w:r>
            <w:r>
              <w:rPr>
                <w:rFonts w:ascii="Arial"/>
                <w:sz w:val="16"/>
              </w:rPr>
              <w:t>was performed under aerobic or anaerobic conditions. Include any explanations in the supplementary remarks field as appropriate.</w:t>
            </w:r>
          </w:p>
        </w:tc>
        <w:tc>
          <w:tcPr>
            <w:tcW w:w="2081" w:type="dxa"/>
            <w:tcBorders>
              <w:top w:val="outset" w:sz="6" w:space="0" w:color="auto"/>
              <w:left w:val="outset" w:sz="6" w:space="0" w:color="auto"/>
              <w:bottom w:val="outset" w:sz="6" w:space="0" w:color="FFFFFF"/>
              <w:right w:val="outset" w:sz="6" w:space="0" w:color="FFFFFF"/>
            </w:tcBorders>
          </w:tcPr>
          <w:p w14:paraId="1D606E80" w14:textId="77777777" w:rsidR="00F925A1" w:rsidRDefault="00F925A1"/>
        </w:tc>
      </w:tr>
      <w:tr w:rsidR="00F925A1" w14:paraId="5CAF44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89A9F6"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4A03A2" w14:textId="77777777" w:rsidR="00F925A1" w:rsidRDefault="003C398B">
            <w:r>
              <w:rPr>
                <w:rFonts w:ascii="Arial"/>
                <w:sz w:val="16"/>
              </w:rPr>
              <w:t>Continuous darkness</w:t>
            </w:r>
          </w:p>
        </w:tc>
        <w:tc>
          <w:tcPr>
            <w:tcW w:w="1425" w:type="dxa"/>
            <w:tcBorders>
              <w:top w:val="outset" w:sz="6" w:space="0" w:color="auto"/>
              <w:left w:val="outset" w:sz="6" w:space="0" w:color="auto"/>
              <w:bottom w:val="outset" w:sz="6" w:space="0" w:color="FFFFFF"/>
              <w:right w:val="outset" w:sz="6" w:space="0" w:color="auto"/>
            </w:tcBorders>
          </w:tcPr>
          <w:p w14:paraId="227A1959"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2B275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2F916E21" w14:textId="77777777" w:rsidR="00F925A1" w:rsidRDefault="003C398B">
            <w:r>
              <w:rPr>
                <w:rFonts w:ascii="Arial"/>
                <w:sz w:val="16"/>
              </w:rPr>
              <w:t>Indicate if  the study was performed in continuous darkness</w:t>
            </w:r>
          </w:p>
        </w:tc>
        <w:tc>
          <w:tcPr>
            <w:tcW w:w="2081" w:type="dxa"/>
            <w:tcBorders>
              <w:top w:val="outset" w:sz="6" w:space="0" w:color="auto"/>
              <w:left w:val="outset" w:sz="6" w:space="0" w:color="auto"/>
              <w:bottom w:val="outset" w:sz="6" w:space="0" w:color="FFFFFF"/>
              <w:right w:val="outset" w:sz="6" w:space="0" w:color="FFFFFF"/>
            </w:tcBorders>
          </w:tcPr>
          <w:p w14:paraId="793AB7EF" w14:textId="77777777" w:rsidR="00F925A1" w:rsidRDefault="00F925A1"/>
        </w:tc>
      </w:tr>
      <w:tr w:rsidR="00F925A1" w14:paraId="3480A4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EDA6E9"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2909B8" w14:textId="77777777" w:rsidR="00F925A1" w:rsidRDefault="003C398B">
            <w:r>
              <w:rPr>
                <w:rFonts w:ascii="Arial"/>
                <w:sz w:val="16"/>
              </w:rPr>
              <w:t xml:space="preserve">Soil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33669FDA"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0F3708" w14:textId="77777777" w:rsidR="00F925A1" w:rsidRDefault="003C398B">
            <w:r>
              <w:rPr>
                <w:rFonts w:ascii="Arial"/>
                <w:b/>
                <w:sz w:val="16"/>
              </w:rPr>
              <w:t>Picklist values:</w:t>
            </w:r>
            <w:r>
              <w:rPr>
                <w:rFonts w:ascii="Arial"/>
                <w:sz w:val="16"/>
              </w:rPr>
              <w:br/>
              <w:t>- Canadian System of Soil Classification</w:t>
            </w:r>
            <w:r>
              <w:rPr>
                <w:rFonts w:ascii="Arial"/>
                <w:sz w:val="16"/>
              </w:rPr>
              <w:br/>
              <w:t>- DIN 19863 (Deutsche Industrie-Norm)</w:t>
            </w:r>
            <w:r>
              <w:rPr>
                <w:rFonts w:ascii="Arial"/>
                <w:sz w:val="16"/>
              </w:rPr>
              <w:br/>
              <w:t>- NF X31-107 (Norme francaise)</w:t>
            </w:r>
            <w:r>
              <w:rPr>
                <w:rFonts w:ascii="Arial"/>
                <w:sz w:val="16"/>
              </w:rPr>
              <w:br/>
              <w:t>- USDA (US Department of Agriculture)</w:t>
            </w:r>
            <w:r>
              <w:rPr>
                <w:rFonts w:ascii="Arial"/>
                <w:sz w:val="16"/>
              </w:rPr>
              <w:br/>
              <w:t>- WRB (World Reference Bas</w:t>
            </w:r>
            <w:r>
              <w:rPr>
                <w:rFonts w:ascii="Arial"/>
                <w:sz w:val="16"/>
              </w:rPr>
              <w:t>e for Soil Resources)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BED04C" w14:textId="77777777" w:rsidR="00F925A1" w:rsidRDefault="003C398B">
            <w:r>
              <w:rPr>
                <w:rFonts w:ascii="Arial"/>
                <w:sz w:val="16"/>
              </w:rPr>
              <w:t>Select as cited in the study report.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849DBC4" w14:textId="77777777" w:rsidR="00F925A1" w:rsidRDefault="00F925A1"/>
        </w:tc>
      </w:tr>
      <w:tr w:rsidR="00F925A1" w14:paraId="5FF48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401C73"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9053E7" w14:textId="77777777" w:rsidR="00F925A1" w:rsidRDefault="003C398B">
            <w:r>
              <w:rPr>
                <w:rFonts w:ascii="Arial"/>
                <w:sz w:val="16"/>
              </w:rPr>
              <w:t>Year</w:t>
            </w:r>
          </w:p>
        </w:tc>
        <w:tc>
          <w:tcPr>
            <w:tcW w:w="1425" w:type="dxa"/>
            <w:tcBorders>
              <w:top w:val="outset" w:sz="6" w:space="0" w:color="auto"/>
              <w:left w:val="outset" w:sz="6" w:space="0" w:color="auto"/>
              <w:bottom w:val="outset" w:sz="6" w:space="0" w:color="FFFFFF"/>
              <w:right w:val="outset" w:sz="6" w:space="0" w:color="auto"/>
            </w:tcBorders>
          </w:tcPr>
          <w:p w14:paraId="4FEF7C84" w14:textId="77777777" w:rsidR="00F925A1" w:rsidRDefault="003C398B">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8A54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62386529" w14:textId="77777777" w:rsidR="00F925A1" w:rsidRDefault="003C398B">
            <w:r>
              <w:rPr>
                <w:rFonts w:ascii="Arial"/>
                <w:sz w:val="16"/>
              </w:rPr>
              <w:t xml:space="preserve">Enter year of study report or publication. For a study report </w:t>
            </w:r>
            <w:r>
              <w:rPr>
                <w:rFonts w:ascii="Arial"/>
                <w:sz w:val="16"/>
              </w:rPr>
              <w:t>this field should be completed to include it in any searches, regardless of whether the complete date is given in field 'Report date'.</w:t>
            </w:r>
          </w:p>
        </w:tc>
        <w:tc>
          <w:tcPr>
            <w:tcW w:w="2081" w:type="dxa"/>
            <w:tcBorders>
              <w:top w:val="outset" w:sz="6" w:space="0" w:color="auto"/>
              <w:left w:val="outset" w:sz="6" w:space="0" w:color="auto"/>
              <w:bottom w:val="outset" w:sz="6" w:space="0" w:color="FFFFFF"/>
              <w:right w:val="outset" w:sz="6" w:space="0" w:color="FFFFFF"/>
            </w:tcBorders>
          </w:tcPr>
          <w:p w14:paraId="288DB8BA" w14:textId="77777777" w:rsidR="00F925A1" w:rsidRDefault="00F925A1"/>
        </w:tc>
      </w:tr>
      <w:tr w:rsidR="00F925A1" w14:paraId="4354A1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6F65D"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5F6229C" w14:textId="77777777" w:rsidR="00F925A1" w:rsidRDefault="003C398B">
            <w:r>
              <w:rPr>
                <w:rFonts w:ascii="Arial"/>
                <w:b/>
                <w:sz w:val="16"/>
              </w:rPr>
              <w:t>Soil properties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9A5F76"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4D12D4"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D80425" w14:textId="77777777" w:rsidR="00F925A1" w:rsidRDefault="003C398B">
            <w:r>
              <w:rPr>
                <w:rFonts w:ascii="Arial"/>
                <w:sz w:val="16"/>
              </w:rPr>
              <w:t>Repeat this block of fields for each different soil used as indica</w:t>
            </w:r>
            <w:r>
              <w:rPr>
                <w:rFonts w:ascii="Arial"/>
                <w:sz w:val="16"/>
              </w:rPr>
              <w:t>ted by the Soil No. Enter soil type as cited in the study report and the respective soil properties.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23AA9A" w14:textId="77777777" w:rsidR="00F925A1" w:rsidRDefault="00F925A1"/>
        </w:tc>
      </w:tr>
      <w:tr w:rsidR="00F925A1" w14:paraId="4BDFEE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C09C86"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418BB0"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988B99"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3029F2"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xml:space="preserve">- </w:t>
            </w:r>
            <w:r>
              <w:rPr>
                <w:rFonts w:ascii="Arial"/>
                <w:sz w:val="16"/>
              </w:rPr>
              <w:t>#17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C6200D" w14:textId="77777777" w:rsidR="00F925A1" w:rsidRDefault="003C398B">
            <w:r>
              <w:rPr>
                <w:rFonts w:ascii="Arial"/>
                <w:sz w:val="16"/>
              </w:rPr>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C86538" w14:textId="77777777" w:rsidR="00F925A1" w:rsidRDefault="00F925A1"/>
        </w:tc>
      </w:tr>
      <w:tr w:rsidR="00F925A1" w14:paraId="3F3092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D390A6"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61268B" w14:textId="77777777" w:rsidR="00F925A1" w:rsidRDefault="003C398B">
            <w:r>
              <w:rPr>
                <w:rFonts w:ascii="Arial"/>
                <w:sz w:val="16"/>
              </w:rPr>
              <w:t>Soil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106E1A"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5C997C" w14:textId="77777777" w:rsidR="00F925A1" w:rsidRDefault="003C398B">
            <w:r>
              <w:rPr>
                <w:rFonts w:ascii="Arial"/>
                <w:b/>
                <w:sz w:val="16"/>
              </w:rPr>
              <w:t>Picklist values:</w:t>
            </w:r>
            <w:r>
              <w:rPr>
                <w:rFonts w:ascii="Arial"/>
                <w:sz w:val="16"/>
              </w:rPr>
              <w:br/>
              <w:t>- Alfisol</w:t>
            </w:r>
            <w:r>
              <w:rPr>
                <w:rFonts w:ascii="Arial"/>
                <w:sz w:val="16"/>
              </w:rPr>
              <w:br/>
              <w:t>- Andisol</w:t>
            </w:r>
            <w:r>
              <w:rPr>
                <w:rFonts w:ascii="Arial"/>
                <w:sz w:val="16"/>
              </w:rPr>
              <w:br/>
              <w:t>- Aridsol</w:t>
            </w:r>
            <w:r>
              <w:rPr>
                <w:rFonts w:ascii="Arial"/>
                <w:sz w:val="16"/>
              </w:rPr>
              <w:br/>
              <w:t>- Brunisol</w:t>
            </w:r>
            <w:r>
              <w:rPr>
                <w:rFonts w:ascii="Arial"/>
                <w:sz w:val="16"/>
              </w:rPr>
              <w:br/>
              <w:t>- Chernozem</w:t>
            </w:r>
            <w:r>
              <w:rPr>
                <w:rFonts w:ascii="Arial"/>
                <w:sz w:val="16"/>
              </w:rPr>
              <w:br/>
              <w:t>- clay</w:t>
            </w:r>
            <w:r>
              <w:rPr>
                <w:rFonts w:ascii="Arial"/>
                <w:sz w:val="16"/>
              </w:rPr>
              <w:br/>
              <w:t>- clay loam</w:t>
            </w:r>
            <w:r>
              <w:rPr>
                <w:rFonts w:ascii="Arial"/>
                <w:sz w:val="16"/>
              </w:rPr>
              <w:br/>
              <w:t xml:space="preserve">- </w:t>
            </w:r>
            <w:r>
              <w:rPr>
                <w:rFonts w:ascii="Arial"/>
                <w:sz w:val="16"/>
              </w:rPr>
              <w:t>Cryosol</w:t>
            </w:r>
            <w:r>
              <w:rPr>
                <w:rFonts w:ascii="Arial"/>
                <w:sz w:val="16"/>
              </w:rPr>
              <w:br/>
              <w:t>- Entisol</w:t>
            </w:r>
            <w:r>
              <w:rPr>
                <w:rFonts w:ascii="Arial"/>
                <w:sz w:val="16"/>
              </w:rPr>
              <w:br/>
              <w:t>- Gleysol</w:t>
            </w:r>
            <w:r>
              <w:rPr>
                <w:rFonts w:ascii="Arial"/>
                <w:sz w:val="16"/>
              </w:rPr>
              <w:br/>
              <w:t>- Histosol</w:t>
            </w:r>
            <w:r>
              <w:rPr>
                <w:rFonts w:ascii="Arial"/>
                <w:sz w:val="16"/>
              </w:rPr>
              <w:br/>
              <w:t>- Inceptisol</w:t>
            </w:r>
            <w:r>
              <w:rPr>
                <w:rFonts w:ascii="Arial"/>
                <w:sz w:val="16"/>
              </w:rPr>
              <w:br/>
              <w:t>- loam</w:t>
            </w:r>
            <w:r>
              <w:rPr>
                <w:rFonts w:ascii="Arial"/>
                <w:sz w:val="16"/>
              </w:rPr>
              <w:br/>
              <w:t>- loamy sand</w:t>
            </w:r>
            <w:r>
              <w:rPr>
                <w:rFonts w:ascii="Arial"/>
                <w:sz w:val="16"/>
              </w:rPr>
              <w:br/>
              <w:t>- Luvisol</w:t>
            </w:r>
            <w:r>
              <w:rPr>
                <w:rFonts w:ascii="Arial"/>
                <w:sz w:val="16"/>
              </w:rPr>
              <w:br/>
              <w:t>- Mollisol</w:t>
            </w:r>
            <w:r>
              <w:rPr>
                <w:rFonts w:ascii="Arial"/>
                <w:sz w:val="16"/>
              </w:rPr>
              <w:br/>
              <w:t>- Organic</w:t>
            </w:r>
            <w:r>
              <w:rPr>
                <w:rFonts w:ascii="Arial"/>
                <w:sz w:val="16"/>
              </w:rPr>
              <w:br/>
              <w:t>- Oxisol</w:t>
            </w:r>
            <w:r>
              <w:rPr>
                <w:rFonts w:ascii="Arial"/>
                <w:sz w:val="16"/>
              </w:rPr>
              <w:br/>
              <w:t>- Podzol</w:t>
            </w:r>
            <w:r>
              <w:rPr>
                <w:rFonts w:ascii="Arial"/>
                <w:sz w:val="16"/>
              </w:rPr>
              <w:br/>
              <w:t>- Regosol</w:t>
            </w:r>
            <w:r>
              <w:rPr>
                <w:rFonts w:ascii="Arial"/>
                <w:sz w:val="16"/>
              </w:rPr>
              <w:br/>
              <w:t>- sand</w:t>
            </w:r>
            <w:r>
              <w:rPr>
                <w:rFonts w:ascii="Arial"/>
                <w:sz w:val="16"/>
              </w:rPr>
              <w:br/>
              <w:t>- sandy clay loam</w:t>
            </w:r>
            <w:r>
              <w:rPr>
                <w:rFonts w:ascii="Arial"/>
                <w:sz w:val="16"/>
              </w:rPr>
              <w:br/>
              <w:t>- sandy loam</w:t>
            </w:r>
            <w:r>
              <w:rPr>
                <w:rFonts w:ascii="Arial"/>
                <w:sz w:val="16"/>
              </w:rPr>
              <w:br/>
              <w:t>- sandy clay</w:t>
            </w:r>
            <w:r>
              <w:rPr>
                <w:rFonts w:ascii="Arial"/>
                <w:sz w:val="16"/>
              </w:rPr>
              <w:br/>
              <w:t>- Silt</w:t>
            </w:r>
            <w:r>
              <w:rPr>
                <w:rFonts w:ascii="Arial"/>
                <w:sz w:val="16"/>
              </w:rPr>
              <w:br/>
              <w:t>- silt loam</w:t>
            </w:r>
            <w:r>
              <w:rPr>
                <w:rFonts w:ascii="Arial"/>
                <w:sz w:val="16"/>
              </w:rPr>
              <w:br/>
              <w:t>- silty clay</w:t>
            </w:r>
            <w:r>
              <w:rPr>
                <w:rFonts w:ascii="Arial"/>
                <w:sz w:val="16"/>
              </w:rPr>
              <w:br/>
              <w:t>- silty clay loam</w:t>
            </w:r>
            <w:r>
              <w:rPr>
                <w:rFonts w:ascii="Arial"/>
                <w:sz w:val="16"/>
              </w:rPr>
              <w:br/>
              <w:t>- Solonetzic</w:t>
            </w:r>
            <w:r>
              <w:rPr>
                <w:rFonts w:ascii="Arial"/>
                <w:sz w:val="16"/>
              </w:rPr>
              <w:br/>
              <w:t>- Spodsol</w:t>
            </w:r>
            <w:r>
              <w:rPr>
                <w:rFonts w:ascii="Arial"/>
                <w:sz w:val="16"/>
              </w:rPr>
              <w:br/>
              <w:t>-</w:t>
            </w:r>
            <w:r>
              <w:rPr>
                <w:rFonts w:ascii="Arial"/>
                <w:sz w:val="16"/>
              </w:rPr>
              <w:t xml:space="preserve"> Ultisol</w:t>
            </w:r>
            <w:r>
              <w:rPr>
                <w:rFonts w:ascii="Arial"/>
                <w:sz w:val="16"/>
              </w:rPr>
              <w:br/>
              <w:t>- Vertisol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79132D" w14:textId="77777777" w:rsidR="00F925A1" w:rsidRDefault="003C398B">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E152C1" w14:textId="77777777" w:rsidR="00F925A1" w:rsidRDefault="00F925A1"/>
        </w:tc>
      </w:tr>
      <w:tr w:rsidR="00F925A1" w14:paraId="37ABF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7C9066"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BC6F4C" w14:textId="77777777" w:rsidR="00F925A1" w:rsidRDefault="003C398B">
            <w:r>
              <w:rPr>
                <w:rFonts w:ascii="Arial"/>
                <w:sz w:val="16"/>
              </w:rPr>
              <w:t>% Clay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069313"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44F8ED"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0E5858" w14:textId="77777777" w:rsidR="00F925A1" w:rsidRDefault="003C398B">
            <w:r>
              <w:rPr>
                <w:rFonts w:ascii="Arial"/>
                <w:sz w:val="16"/>
              </w:rPr>
              <w:lastRenderedPageBreak/>
              <w:t xml:space="preserve">Enter a single numeric value in the first numeric field if you </w:t>
            </w:r>
            <w:r>
              <w:rPr>
                <w:rFonts w:ascii="Arial"/>
                <w:sz w:val="16"/>
              </w:rPr>
              <w:t>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5FDCF1" w14:textId="77777777" w:rsidR="00F925A1" w:rsidRDefault="00F925A1"/>
        </w:tc>
      </w:tr>
      <w:tr w:rsidR="00F925A1" w14:paraId="365FEB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A94932"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69D8E2" w14:textId="77777777" w:rsidR="00F925A1" w:rsidRDefault="003C398B">
            <w:r>
              <w:rPr>
                <w:rFonts w:ascii="Arial"/>
                <w:sz w:val="16"/>
              </w:rPr>
              <w:t>% Silt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B22827"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BB0FAC"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551977" w14:textId="77777777" w:rsidR="00F925A1" w:rsidRDefault="003C398B">
            <w:r>
              <w:rPr>
                <w:rFonts w:ascii="Arial"/>
                <w:sz w:val="16"/>
              </w:rPr>
              <w:t>Enter a single numeric value in the first numeric field if you select no qualifier or '&gt;', '&gt;=' or 'ca.'. Use the second numeric field if the qualifier is '&lt;' or '&lt;='. For a</w:t>
            </w:r>
            <w:r>
              <w:rPr>
                <w:rFonts w:ascii="Arial"/>
                <w:sz w:val="16"/>
              </w:rPr>
              <w:t xml:space="preserve">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BEDE37" w14:textId="77777777" w:rsidR="00F925A1" w:rsidRDefault="00F925A1"/>
        </w:tc>
      </w:tr>
      <w:tr w:rsidR="00F925A1" w14:paraId="7A6F4B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CA24E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75697" w14:textId="77777777" w:rsidR="00F925A1" w:rsidRDefault="003C398B">
            <w:r>
              <w:rPr>
                <w:rFonts w:ascii="Arial"/>
                <w:sz w:val="16"/>
              </w:rPr>
              <w:t>% Sand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C1A510"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E63839"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079B47" w14:textId="77777777" w:rsidR="00F925A1" w:rsidRDefault="003C398B">
            <w:r>
              <w:rPr>
                <w:rFonts w:ascii="Arial"/>
                <w:sz w:val="16"/>
              </w:rPr>
              <w:t xml:space="preserve">Enter a single numeric value in </w:t>
            </w:r>
            <w:r>
              <w:rPr>
                <w:rFonts w:ascii="Arial"/>
                <w:sz w:val="16"/>
              </w:rPr>
              <w:t>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DCD1F3" w14:textId="77777777" w:rsidR="00F925A1" w:rsidRDefault="00F925A1"/>
        </w:tc>
      </w:tr>
      <w:tr w:rsidR="00F925A1" w14:paraId="1FEC4B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AA304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0C092A" w14:textId="77777777" w:rsidR="00F925A1" w:rsidRDefault="003C398B">
            <w:r>
              <w:rPr>
                <w:rFonts w:ascii="Arial"/>
                <w:sz w:val="16"/>
              </w:rPr>
              <w:t>% Org. 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C84827" w14:textId="77777777" w:rsidR="00F925A1" w:rsidRDefault="003C398B">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84ED56"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91EF1B" w14:textId="77777777" w:rsidR="00F925A1" w:rsidRDefault="003C398B">
            <w:r>
              <w:rPr>
                <w:rFonts w:ascii="Arial"/>
                <w:sz w:val="16"/>
              </w:rPr>
              <w:t xml:space="preserve">Enter a single numeric value in the first numeric field if you select no qualifier or '&gt;', '&gt;=' or 'ca.'. Use the second numeric field if the </w:t>
            </w:r>
            <w:r>
              <w:rPr>
                <w:rFonts w:ascii="Arial"/>
                <w:sz w:val="16"/>
              </w:rPr>
              <w:t>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8ECA1C" w14:textId="77777777" w:rsidR="00F925A1" w:rsidRDefault="00F925A1"/>
        </w:tc>
      </w:tr>
      <w:tr w:rsidR="00F925A1" w14:paraId="36DC1B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2675BC"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7F8617" w14:textId="77777777" w:rsidR="00F925A1" w:rsidRDefault="003C398B">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47DD33"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FDB3E3"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EAD473" w14:textId="77777777" w:rsidR="00F925A1" w:rsidRDefault="003C398B">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E4F01B" w14:textId="77777777" w:rsidR="00F925A1" w:rsidRDefault="00F925A1"/>
        </w:tc>
      </w:tr>
      <w:tr w:rsidR="00F925A1" w14:paraId="6DA1E4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202881"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BE9B5B" w14:textId="77777777" w:rsidR="00F925A1" w:rsidRDefault="003C398B">
            <w:r>
              <w:rPr>
                <w:rFonts w:ascii="Arial"/>
                <w:sz w:val="16"/>
              </w:rPr>
              <w:t>pH measured in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5AB845" w14:textId="77777777" w:rsidR="00F925A1" w:rsidRDefault="003C398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5BEA1D"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31131C" w14:textId="77777777" w:rsidR="00F925A1" w:rsidRDefault="003C398B">
            <w:r>
              <w:rPr>
                <w:rFonts w:ascii="Arial"/>
                <w:sz w:val="16"/>
              </w:rPr>
              <w:t>Indicate the medium in which pH was measured (e.g. calcium chloride solution, water).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B6D1F7" w14:textId="77777777" w:rsidR="00F925A1" w:rsidRDefault="00F925A1"/>
        </w:tc>
      </w:tr>
      <w:tr w:rsidR="00F925A1" w14:paraId="16C81B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D32772"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9D293E" w14:textId="77777777" w:rsidR="00F925A1" w:rsidRDefault="003C398B">
            <w:r>
              <w:rPr>
                <w:rFonts w:ascii="Arial"/>
                <w:sz w:val="16"/>
              </w:rPr>
              <w:t>CEC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43E77F" w14:textId="77777777" w:rsidR="00F925A1" w:rsidRDefault="003C398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14C0EA"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meq/100 g soil d.w.</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399950" w14:textId="77777777" w:rsidR="00F925A1" w:rsidRDefault="003C398B">
            <w:r>
              <w:rPr>
                <w:rFonts w:ascii="Arial"/>
                <w:sz w:val="16"/>
              </w:rPr>
              <w:t>Enter a single numeric value in the first numeric field if you select no qualifier or '&gt;', '&gt;=' or 'ca.'. Use the second numeric field if the qualifie</w:t>
            </w:r>
            <w:r>
              <w:rPr>
                <w:rFonts w:ascii="Arial"/>
                <w:sz w:val="16"/>
              </w:rPr>
              <w:t>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BB76C4" w14:textId="77777777" w:rsidR="00F925A1" w:rsidRDefault="00F925A1"/>
        </w:tc>
      </w:tr>
      <w:tr w:rsidR="00F925A1" w14:paraId="72281B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E0CA6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C13C83" w14:textId="77777777" w:rsidR="00F925A1" w:rsidRDefault="003C398B">
            <w:r>
              <w:rPr>
                <w:rFonts w:ascii="Arial"/>
                <w:sz w:val="16"/>
              </w:rPr>
              <w:t>Bulk density (g/cm</w:t>
            </w:r>
            <w:r>
              <w:rPr>
                <w:rFonts w:ascii="Arial"/>
                <w:sz w:val="16"/>
              </w:rPr>
              <w:t>³</w:t>
            </w:r>
            <w:r>
              <w:rPr>
                <w:rFonts w:ascii="Arial"/>
                <w:sz w:val="16"/>
              </w:rPr>
              <w: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3B53CA"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0A634B"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901846" w14:textId="77777777" w:rsidR="00F925A1" w:rsidRDefault="003C398B">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w:t>
            </w:r>
            <w:r>
              <w:rPr>
                <w:rFonts w:ascii="Arial"/>
                <w:sz w:val="16"/>
              </w:rPr>
              <w:t>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002213" w14:textId="77777777" w:rsidR="00F925A1" w:rsidRDefault="00F925A1"/>
        </w:tc>
      </w:tr>
      <w:tr w:rsidR="00F925A1" w14:paraId="1BA342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10D6D"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5CC692" w14:textId="77777777" w:rsidR="00F925A1" w:rsidRDefault="003C398B">
            <w:r>
              <w:rPr>
                <w:rFonts w:ascii="Arial"/>
                <w:sz w:val="16"/>
              </w:rPr>
              <w:t>% Moisture content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3A9CD1"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9EC63B"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27AA23" w14:textId="77777777" w:rsidR="00F925A1" w:rsidRDefault="003C398B">
            <w:r>
              <w:rPr>
                <w:rFonts w:ascii="Arial"/>
                <w:sz w:val="16"/>
              </w:rPr>
              <w:t xml:space="preserve">Moisture content of the soil (at pF 2 or at Maximum Water Holding Capacity). Enter a single </w:t>
            </w:r>
            <w:r>
              <w:rPr>
                <w:rFonts w:ascii="Arial"/>
                <w:sz w:val="16"/>
              </w:rPr>
              <w:t>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B6DF59" w14:textId="77777777" w:rsidR="00F925A1" w:rsidRDefault="00F925A1"/>
        </w:tc>
      </w:tr>
      <w:tr w:rsidR="00F925A1" w14:paraId="747F4B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4D758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A23D17" w14:textId="77777777" w:rsidR="00F925A1" w:rsidRDefault="003C398B">
            <w:r>
              <w:rPr>
                <w:rFonts w:ascii="Arial"/>
                <w:b/>
                <w:sz w:val="16"/>
              </w:rPr>
              <w:t>Soil properties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0E8A07" w14:textId="77777777" w:rsidR="00F925A1" w:rsidRDefault="003C398B">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D1ECF5"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7C589A"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6017D7" w14:textId="77777777" w:rsidR="00F925A1" w:rsidRDefault="00F925A1"/>
        </w:tc>
      </w:tr>
      <w:tr w:rsidR="00F925A1" w14:paraId="2B60B3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7B8B86"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A47203" w14:textId="77777777" w:rsidR="00F925A1" w:rsidRDefault="003C398B">
            <w:r>
              <w:rPr>
                <w:rFonts w:ascii="Arial"/>
                <w:sz w:val="16"/>
              </w:rPr>
              <w:t>Details on soil characteristics</w:t>
            </w:r>
          </w:p>
        </w:tc>
        <w:tc>
          <w:tcPr>
            <w:tcW w:w="1425" w:type="dxa"/>
            <w:tcBorders>
              <w:top w:val="outset" w:sz="6" w:space="0" w:color="auto"/>
              <w:left w:val="outset" w:sz="6" w:space="0" w:color="auto"/>
              <w:bottom w:val="outset" w:sz="6" w:space="0" w:color="FFFFFF"/>
              <w:right w:val="outset" w:sz="6" w:space="0" w:color="auto"/>
            </w:tcBorders>
          </w:tcPr>
          <w:p w14:paraId="07B6D13C" w14:textId="77777777" w:rsidR="00F925A1" w:rsidRDefault="003C398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858CBE" w14:textId="77777777" w:rsidR="00F925A1" w:rsidRDefault="003C398B">
            <w:r>
              <w:rPr>
                <w:rFonts w:ascii="Arial"/>
                <w:b/>
                <w:sz w:val="16"/>
              </w:rPr>
              <w:t>Freetext template:</w:t>
            </w:r>
            <w:r>
              <w:rPr>
                <w:rFonts w:ascii="Arial"/>
                <w:sz w:val="16"/>
              </w:rPr>
              <w:br/>
              <w:t>SOIL COLLECTION AND STORAGE</w:t>
            </w:r>
            <w:r>
              <w:rPr>
                <w:rFonts w:ascii="Arial"/>
                <w:sz w:val="16"/>
              </w:rPr>
              <w:br/>
              <w:t xml:space="preserve"> - Geographic location: </w:t>
            </w:r>
            <w:r>
              <w:rPr>
                <w:rFonts w:ascii="Arial"/>
                <w:sz w:val="16"/>
              </w:rPr>
              <w:br/>
            </w:r>
            <w:r>
              <w:rPr>
                <w:rFonts w:ascii="Arial"/>
                <w:sz w:val="16"/>
              </w:rPr>
              <w:t xml:space="preserve"> - Pesticide use history at the collection site: </w:t>
            </w:r>
            <w:r>
              <w:rPr>
                <w:rFonts w:ascii="Arial"/>
                <w:sz w:val="16"/>
              </w:rPr>
              <w:br/>
              <w:t xml:space="preserve"> - Collection procedures: </w:t>
            </w:r>
            <w:r>
              <w:rPr>
                <w:rFonts w:ascii="Arial"/>
                <w:sz w:val="16"/>
              </w:rPr>
              <w:br/>
              <w:t xml:space="preserve"> - Sampling depth (cm): </w:t>
            </w:r>
            <w:r>
              <w:rPr>
                <w:rFonts w:ascii="Arial"/>
                <w:sz w:val="16"/>
              </w:rPr>
              <w:br/>
              <w:t xml:space="preserve"> - Storage conditions: </w:t>
            </w:r>
            <w:r>
              <w:rPr>
                <w:rFonts w:ascii="Arial"/>
                <w:sz w:val="16"/>
              </w:rPr>
              <w:br/>
              <w:t xml:space="preserve"> - Storage length: </w:t>
            </w:r>
            <w:r>
              <w:rPr>
                <w:rFonts w:ascii="Arial"/>
                <w:sz w:val="16"/>
              </w:rPr>
              <w:br/>
              <w:t xml:space="preserve"> - Soil preparation (e.g., 2 mm sieved; air dried etc.): </w:t>
            </w:r>
            <w:r>
              <w:rPr>
                <w:rFonts w:ascii="Arial"/>
                <w:sz w:val="16"/>
              </w:rPr>
              <w:br/>
              <w:t xml:space="preserve"> </w:t>
            </w:r>
            <w:r>
              <w:rPr>
                <w:rFonts w:ascii="Arial"/>
                <w:sz w:val="16"/>
              </w:rPr>
              <w:br/>
              <w:t xml:space="preserve"> PROPERTIES OF THE SOILS (in addition to defined f</w:t>
            </w:r>
            <w:r>
              <w:rPr>
                <w:rFonts w:ascii="Arial"/>
                <w:sz w:val="16"/>
              </w:rPr>
              <w:t>ields)</w:t>
            </w:r>
            <w:r>
              <w:rPr>
                <w:rFonts w:ascii="Arial"/>
                <w:sz w:val="16"/>
              </w:rPr>
              <w:br/>
              <w:t xml:space="preserve"> - Moisture at 1/3 atm (%): </w:t>
            </w:r>
            <w:r>
              <w:rPr>
                <w:rFonts w:ascii="Arial"/>
                <w:sz w:val="16"/>
              </w:rPr>
              <w:br/>
              <w:t xml:space="preserve"> - Bulk density (g/cm3):</w:t>
            </w:r>
          </w:p>
        </w:tc>
        <w:tc>
          <w:tcPr>
            <w:tcW w:w="3709" w:type="dxa"/>
            <w:tcBorders>
              <w:top w:val="outset" w:sz="6" w:space="0" w:color="auto"/>
              <w:left w:val="outset" w:sz="6" w:space="0" w:color="auto"/>
              <w:bottom w:val="outset" w:sz="6" w:space="0" w:color="FFFFFF"/>
              <w:right w:val="outset" w:sz="6" w:space="0" w:color="auto"/>
            </w:tcBorders>
          </w:tcPr>
          <w:p w14:paraId="1D75135E" w14:textId="77777777" w:rsidR="00F925A1" w:rsidRDefault="003C398B">
            <w:r>
              <w:rPr>
                <w:rFonts w:ascii="Arial"/>
                <w:sz w:val="16"/>
              </w:rPr>
              <w:t>For each soil type, specify soil collection and storage and properties of the soil as far as not indicated in the defined fields.</w:t>
            </w:r>
            <w:r>
              <w:rPr>
                <w:rFonts w:ascii="Arial"/>
                <w:sz w:val="16"/>
              </w:rPr>
              <w:br/>
            </w:r>
            <w:r>
              <w:rPr>
                <w:rFonts w:ascii="Arial"/>
                <w:sz w:val="16"/>
              </w:rPr>
              <w:br/>
              <w:t>Use freetext template and delete/add elements as appropriate. En</w:t>
            </w:r>
            <w:r>
              <w:rPr>
                <w:rFonts w:ascii="Arial"/>
                <w:sz w:val="16"/>
              </w:rPr>
              <w:t>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F74B56C" w14:textId="77777777" w:rsidR="00F925A1" w:rsidRDefault="00F925A1"/>
        </w:tc>
      </w:tr>
      <w:tr w:rsidR="00F925A1" w14:paraId="1A4E4C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D3D381"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65BBB4" w14:textId="77777777" w:rsidR="00F925A1" w:rsidRDefault="003C398B">
            <w:r>
              <w:rPr>
                <w:rFonts w:ascii="Arial"/>
                <w:b/>
                <w:sz w:val="16"/>
              </w:rPr>
              <w:t>Duration of test (cont</w:t>
            </w:r>
            <w:r>
              <w:rPr>
                <w:rFonts w:ascii="Arial"/>
                <w:b/>
                <w:sz w:val="16"/>
              </w:rPr>
              <w:t>act time)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DEB8F0"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69B324"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0A51C2" w14:textId="77777777" w:rsidR="00F925A1" w:rsidRDefault="003C398B">
            <w:r>
              <w:rPr>
                <w:rFonts w:ascii="Arial"/>
                <w:sz w:val="16"/>
              </w:rPr>
              <w:t>Specify duration of test in terms of contact time. Repeat block for each soil type. If different test runs have different durations, enter lower and upper value in respective subfields.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EF459B" w14:textId="77777777" w:rsidR="00F925A1" w:rsidRDefault="00F925A1"/>
        </w:tc>
      </w:tr>
      <w:tr w:rsidR="00F925A1" w14:paraId="3BBBF3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CAB14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00BCBA"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54F8AB" w14:textId="77777777" w:rsidR="00F925A1" w:rsidRDefault="003C398B">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D4B4CD"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r>
            <w:r>
              <w:rPr>
                <w:rFonts w:ascii="Arial"/>
                <w:sz w:val="16"/>
              </w:rPr>
              <w:lastRenderedPageBreak/>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28FFE8" w14:textId="77777777" w:rsidR="00F925A1" w:rsidRDefault="003C398B">
            <w:r>
              <w:rPr>
                <w:rFonts w:ascii="Arial"/>
                <w:sz w:val="16"/>
              </w:rPr>
              <w:lastRenderedPageBreak/>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EE1C2F" w14:textId="77777777" w:rsidR="00F925A1" w:rsidRDefault="00F925A1"/>
        </w:tc>
      </w:tr>
      <w:tr w:rsidR="00F925A1" w14:paraId="5EB456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80A51E"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4B453E" w14:textId="77777777" w:rsidR="00F925A1" w:rsidRDefault="003C398B">
            <w:r>
              <w:rPr>
                <w:rFonts w:ascii="Arial"/>
                <w:sz w:val="16"/>
              </w:rPr>
              <w:t>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AC3117" w14:textId="77777777" w:rsidR="00F925A1" w:rsidRDefault="003C398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E429D3"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258820" w14:textId="77777777" w:rsidR="00F925A1" w:rsidRDefault="003C398B">
            <w:r>
              <w:rPr>
                <w:rFonts w:ascii="Arial"/>
                <w:sz w:val="16"/>
              </w:rPr>
              <w:t xml:space="preserve">Enter a single numeric value in the first numeric field if </w:t>
            </w:r>
            <w:r>
              <w:rPr>
                <w:rFonts w:ascii="Arial"/>
                <w:sz w:val="16"/>
              </w:rPr>
              <w:t>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E412DD" w14:textId="77777777" w:rsidR="00F925A1" w:rsidRDefault="00F925A1"/>
        </w:tc>
      </w:tr>
      <w:tr w:rsidR="00F925A1" w14:paraId="04E019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6AC26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B20586" w14:textId="77777777" w:rsidR="00F925A1" w:rsidRDefault="003C398B">
            <w:r>
              <w:rPr>
                <w:rFonts w:ascii="Arial"/>
                <w:b/>
                <w:sz w:val="16"/>
              </w:rPr>
              <w:t>Duration of test (contact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8AC06A" w14:textId="77777777" w:rsidR="00F925A1" w:rsidRDefault="003C398B">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04A16F"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B21423"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BB635F" w14:textId="77777777" w:rsidR="00F925A1" w:rsidRDefault="00F925A1"/>
        </w:tc>
      </w:tr>
      <w:tr w:rsidR="00F925A1" w14:paraId="7B5B79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3EB26B"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44F7CD4" w14:textId="77777777" w:rsidR="00F925A1" w:rsidRDefault="003C398B">
            <w:r>
              <w:rPr>
                <w:rFonts w:ascii="Arial"/>
                <w:b/>
                <w:sz w:val="16"/>
              </w:rPr>
              <w:t>Initial test substance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748F35"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A6B4F4"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78C02C" w14:textId="77777777" w:rsidR="00F925A1" w:rsidRDefault="003C398B">
            <w:r>
              <w:rPr>
                <w:rFonts w:ascii="Arial"/>
                <w:sz w:val="16"/>
              </w:rPr>
              <w:t xml:space="preserve">Specify the initial test concentration applied. If different concentrations were used in different test runs, copy this block of fields </w:t>
            </w:r>
            <w:r>
              <w:rPr>
                <w:rFonts w:ascii="Arial"/>
                <w:sz w:val="16"/>
              </w:rPr>
              <w:t>accordingly. If a range of concentrations is reported, include the lower and upper values in the numeric range field.</w:t>
            </w:r>
            <w:r>
              <w:rPr>
                <w:rFonts w:ascii="Arial"/>
                <w:sz w:val="16"/>
              </w:rPr>
              <w:br/>
            </w:r>
            <w:r>
              <w:rPr>
                <w:rFonts w:ascii="Arial"/>
                <w:sz w:val="16"/>
              </w:rPr>
              <w:br/>
              <w:t>If appropriate copy this block of fields for indicating different parameters the initial concentration is based on (e.g. COD and test sub</w:t>
            </w:r>
            <w:r>
              <w:rPr>
                <w:rFonts w:ascii="Arial"/>
                <w:sz w:val="16"/>
              </w:rPr>
              <w:t>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710F0F" w14:textId="77777777" w:rsidR="00F925A1" w:rsidRDefault="00F925A1"/>
        </w:tc>
      </w:tr>
      <w:tr w:rsidR="00F925A1" w14:paraId="5846BA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4A854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E7AEB6"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2665B2"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180E85"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r>
            <w:r>
              <w:rPr>
                <w:rFonts w:ascii="Arial"/>
                <w:sz w:val="16"/>
              </w:rPr>
              <w:lastRenderedPageBreak/>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F1C847" w14:textId="77777777" w:rsidR="00F925A1" w:rsidRDefault="003C398B">
            <w:r>
              <w:rPr>
                <w:rFonts w:ascii="Arial"/>
                <w:sz w:val="16"/>
              </w:rPr>
              <w:lastRenderedPageBreak/>
              <w:t xml:space="preserve">Select a consecutive soil number from drop-down list if more than one </w:t>
            </w:r>
            <w:r>
              <w:rPr>
                <w:rFonts w:ascii="Arial"/>
                <w:sz w:val="16"/>
              </w:rPr>
              <w:t>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9D1BF7" w14:textId="77777777" w:rsidR="00F925A1" w:rsidRDefault="00F925A1"/>
        </w:tc>
      </w:tr>
      <w:tr w:rsidR="00F925A1" w14:paraId="6F2253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62572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B71D9B" w14:textId="77777777" w:rsidR="00F925A1" w:rsidRDefault="003C398B">
            <w:r>
              <w:rPr>
                <w:rFonts w:ascii="Arial"/>
                <w:sz w:val="16"/>
              </w:rPr>
              <w:t>Initial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F7AF5B" w14:textId="77777777" w:rsidR="00F925A1" w:rsidRDefault="003C398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0F0D0C"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soil d.w.</w:t>
            </w:r>
            <w:r>
              <w:rPr>
                <w:rFonts w:ascii="Arial"/>
                <w:sz w:val="16"/>
              </w:rPr>
              <w:br/>
              <w:t>- g/kg soil d.w.</w:t>
            </w:r>
            <w:r>
              <w:rPr>
                <w:rFonts w:ascii="Arial"/>
                <w:sz w:val="16"/>
              </w:rPr>
              <w:br/>
              <w:t>- g/ha d.w.</w:t>
            </w:r>
            <w:r>
              <w:rPr>
                <w:rFonts w:ascii="Arial"/>
                <w:sz w:val="16"/>
              </w:rPr>
              <w:br/>
              <w:t xml:space="preserve">- kg/ha </w:t>
            </w:r>
            <w:r>
              <w:rPr>
                <w:rFonts w:ascii="Arial"/>
                <w:sz w:val="16"/>
              </w:rPr>
              <w:t>d.w.</w:t>
            </w:r>
            <w:r>
              <w:rPr>
                <w:rFonts w:ascii="Arial"/>
                <w:sz w:val="16"/>
              </w:rPr>
              <w:br/>
              <w:t>- ppm</w:t>
            </w:r>
            <w:r>
              <w:rPr>
                <w:rFonts w:ascii="Arial"/>
                <w:sz w:val="16"/>
              </w:rPr>
              <w:br/>
              <w:t>- microbial active substances</w:t>
            </w:r>
            <w:r>
              <w:rPr>
                <w:rFonts w:ascii="Arial"/>
                <w:sz w:val="16"/>
              </w:rPr>
              <w:br/>
              <w:t>- cells/g</w:t>
            </w:r>
            <w:r>
              <w:rPr>
                <w:rFonts w:ascii="Arial"/>
                <w:sz w:val="16"/>
              </w:rPr>
              <w:br/>
              <w:t>- cells/ha dw</w:t>
            </w:r>
            <w:r>
              <w:rPr>
                <w:rFonts w:ascii="Arial"/>
                <w:sz w:val="16"/>
              </w:rPr>
              <w:br/>
              <w:t>- cells/kg</w:t>
            </w:r>
            <w:r>
              <w:rPr>
                <w:rFonts w:ascii="Arial"/>
                <w:sz w:val="16"/>
              </w:rPr>
              <w:br/>
              <w:t>- cells/kg soil dw</w:t>
            </w:r>
            <w:r>
              <w:rPr>
                <w:rFonts w:ascii="Arial"/>
                <w:sz w:val="16"/>
              </w:rPr>
              <w:br/>
              <w:t>- CFU/g</w:t>
            </w:r>
            <w:r>
              <w:rPr>
                <w:rFonts w:ascii="Arial"/>
                <w:sz w:val="16"/>
              </w:rPr>
              <w:br/>
              <w:t>- CFU/ha dw</w:t>
            </w:r>
            <w:r>
              <w:rPr>
                <w:rFonts w:ascii="Arial"/>
                <w:sz w:val="16"/>
              </w:rPr>
              <w:br/>
              <w:t>- CFU/kg</w:t>
            </w:r>
            <w:r>
              <w:rPr>
                <w:rFonts w:ascii="Arial"/>
                <w:sz w:val="16"/>
              </w:rPr>
              <w:br/>
              <w:t>- CFU/kg soil dw</w:t>
            </w:r>
            <w:r>
              <w:rPr>
                <w:rFonts w:ascii="Arial"/>
                <w:sz w:val="16"/>
              </w:rPr>
              <w:br/>
              <w:t>- ITU/g</w:t>
            </w:r>
            <w:r>
              <w:rPr>
                <w:rFonts w:ascii="Arial"/>
                <w:sz w:val="16"/>
              </w:rPr>
              <w:br/>
            </w:r>
            <w:r>
              <w:rPr>
                <w:rFonts w:ascii="Arial"/>
                <w:sz w:val="16"/>
              </w:rPr>
              <w:lastRenderedPageBreak/>
              <w:t>- ITU/ha dw</w:t>
            </w:r>
            <w:r>
              <w:rPr>
                <w:rFonts w:ascii="Arial"/>
                <w:sz w:val="16"/>
              </w:rPr>
              <w:br/>
              <w:t>- ITU/kg</w:t>
            </w:r>
            <w:r>
              <w:rPr>
                <w:rFonts w:ascii="Arial"/>
                <w:sz w:val="16"/>
              </w:rPr>
              <w:br/>
              <w:t>- ITU/kg soil dw</w:t>
            </w:r>
            <w:r>
              <w:rPr>
                <w:rFonts w:ascii="Arial"/>
                <w:sz w:val="16"/>
              </w:rPr>
              <w:br/>
              <w:t>- IU/g</w:t>
            </w:r>
            <w:r>
              <w:rPr>
                <w:rFonts w:ascii="Arial"/>
                <w:sz w:val="16"/>
              </w:rPr>
              <w:br/>
              <w:t>- IU/ha dw</w:t>
            </w:r>
            <w:r>
              <w:rPr>
                <w:rFonts w:ascii="Arial"/>
                <w:sz w:val="16"/>
              </w:rPr>
              <w:br/>
              <w:t>- IU/kg</w:t>
            </w:r>
            <w:r>
              <w:rPr>
                <w:rFonts w:ascii="Arial"/>
                <w:sz w:val="16"/>
              </w:rPr>
              <w:br/>
              <w:t>- IU/kg soil dw</w:t>
            </w:r>
            <w:r>
              <w:rPr>
                <w:rFonts w:ascii="Arial"/>
                <w:sz w:val="16"/>
              </w:rPr>
              <w:br/>
              <w:t>- OB/g</w:t>
            </w:r>
            <w:r>
              <w:rPr>
                <w:rFonts w:ascii="Arial"/>
                <w:sz w:val="16"/>
              </w:rPr>
              <w:br/>
              <w:t>- OB/ha dw</w:t>
            </w:r>
            <w:r>
              <w:rPr>
                <w:rFonts w:ascii="Arial"/>
                <w:sz w:val="16"/>
              </w:rPr>
              <w:br/>
              <w:t>- OB/kg</w:t>
            </w:r>
            <w:r>
              <w:rPr>
                <w:rFonts w:ascii="Arial"/>
                <w:sz w:val="16"/>
              </w:rPr>
              <w:br/>
              <w:t>-</w:t>
            </w:r>
            <w:r>
              <w:rPr>
                <w:rFonts w:ascii="Arial"/>
                <w:sz w:val="16"/>
              </w:rPr>
              <w:t xml:space="preserve"> OB/kg soil dw</w:t>
            </w:r>
            <w:r>
              <w:rPr>
                <w:rFonts w:ascii="Arial"/>
                <w:sz w:val="16"/>
              </w:rPr>
              <w:br/>
              <w:t>- spores/g</w:t>
            </w:r>
            <w:r>
              <w:rPr>
                <w:rFonts w:ascii="Arial"/>
                <w:sz w:val="16"/>
              </w:rPr>
              <w:br/>
              <w:t>- spores/kg</w:t>
            </w:r>
            <w:r>
              <w:rPr>
                <w:rFonts w:ascii="Arial"/>
                <w:sz w:val="16"/>
              </w:rPr>
              <w:br/>
              <w:t>- spores/kg soil dw</w:t>
            </w:r>
            <w:r>
              <w:rPr>
                <w:rFonts w:ascii="Arial"/>
                <w:sz w:val="16"/>
              </w:rPr>
              <w:br/>
              <w:t>- spores/ha dw</w:t>
            </w:r>
            <w:r>
              <w:rPr>
                <w:rFonts w:ascii="Arial"/>
                <w:sz w:val="16"/>
              </w:rPr>
              <w:br/>
              <w:t>- nanoforms</w:t>
            </w:r>
            <w:r>
              <w:rPr>
                <w:rFonts w:ascii="Arial"/>
                <w:sz w:val="16"/>
              </w:rPr>
              <w:br/>
              <w:t>- particles/ha dw</w:t>
            </w:r>
            <w:r>
              <w:rPr>
                <w:rFonts w:ascii="Arial"/>
                <w:sz w:val="16"/>
              </w:rPr>
              <w:br/>
              <w:t>- particles/kg soil dw</w:t>
            </w:r>
            <w:r>
              <w:rPr>
                <w:rFonts w:ascii="Arial"/>
                <w:sz w:val="16"/>
              </w:rPr>
              <w:br/>
              <w:t>- surface area/ha dw</w:t>
            </w:r>
            <w:r>
              <w:rPr>
                <w:rFonts w:ascii="Arial"/>
                <w:sz w:val="16"/>
              </w:rPr>
              <w:br/>
              <w:t>- surface area/kg soil dw</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748124" w14:textId="77777777" w:rsidR="00F925A1" w:rsidRDefault="003C398B">
            <w:r>
              <w:rPr>
                <w:rFonts w:ascii="Arial"/>
                <w:sz w:val="16"/>
              </w:rPr>
              <w:lastRenderedPageBreak/>
              <w:t>Enter a single numeric value in the first numeric field if you select no q</w:t>
            </w:r>
            <w:r>
              <w:rPr>
                <w:rFonts w:ascii="Arial"/>
                <w:sz w:val="16"/>
              </w:rPr>
              <w:t>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8B1E9E" w14:textId="77777777" w:rsidR="00F925A1" w:rsidRDefault="00F925A1"/>
        </w:tc>
      </w:tr>
      <w:tr w:rsidR="00F925A1" w14:paraId="1B3F2E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E5DB74"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20A691" w14:textId="77777777" w:rsidR="00F925A1" w:rsidRDefault="003C398B">
            <w:r>
              <w:rPr>
                <w:rFonts w:ascii="Arial"/>
                <w:sz w:val="16"/>
              </w:rPr>
              <w:t>Based 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A2CFB5"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073416" w14:textId="77777777" w:rsidR="00F925A1" w:rsidRDefault="003C398B">
            <w:r>
              <w:rPr>
                <w:rFonts w:ascii="Arial"/>
                <w:b/>
                <w:sz w:val="16"/>
              </w:rPr>
              <w:t>Picklist values:</w:t>
            </w:r>
            <w:r>
              <w:rPr>
                <w:rFonts w:ascii="Arial"/>
                <w:sz w:val="16"/>
              </w:rPr>
              <w:br/>
              <w:t>- COD</w:t>
            </w:r>
            <w:r>
              <w:rPr>
                <w:rFonts w:ascii="Arial"/>
                <w:sz w:val="16"/>
              </w:rPr>
              <w:br/>
              <w:t>- DOC</w:t>
            </w:r>
            <w:r>
              <w:rPr>
                <w:rFonts w:ascii="Arial"/>
                <w:sz w:val="16"/>
              </w:rPr>
              <w:br/>
              <w:t>- IC (inorganic carbon)</w:t>
            </w:r>
            <w:r>
              <w:rPr>
                <w:rFonts w:ascii="Arial"/>
                <w:sz w:val="16"/>
              </w:rPr>
              <w:br/>
              <w:t>- ThCO2</w:t>
            </w:r>
            <w:r>
              <w:rPr>
                <w:rFonts w:ascii="Arial"/>
                <w:sz w:val="16"/>
              </w:rPr>
              <w:br/>
              <w:t>- ThOD</w:t>
            </w:r>
            <w:r>
              <w:rPr>
                <w:rFonts w:ascii="Arial"/>
                <w:sz w:val="16"/>
              </w:rPr>
              <w:br/>
              <w:t>- ThIC</w:t>
            </w:r>
            <w:r>
              <w:rPr>
                <w:rFonts w:ascii="Arial"/>
                <w:sz w:val="16"/>
              </w:rPr>
              <w:br/>
              <w:t>- TOC</w:t>
            </w:r>
            <w:r>
              <w:rPr>
                <w:rFonts w:ascii="Arial"/>
                <w:sz w:val="16"/>
              </w:rPr>
              <w:br/>
              <w:t>- test mat.</w:t>
            </w:r>
            <w:r>
              <w:rPr>
                <w:rFonts w:ascii="Arial"/>
                <w:sz w:val="16"/>
              </w:rPr>
              <w:br/>
              <w:t>- act. ingr.</w:t>
            </w:r>
            <w:r>
              <w:rPr>
                <w:rFonts w:ascii="Arial"/>
                <w:sz w:val="16"/>
              </w:rPr>
              <w:br/>
              <w:t>- formulation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6607F5" w14:textId="77777777" w:rsidR="00F925A1" w:rsidRDefault="003C398B">
            <w:r>
              <w:rPr>
                <w:rFonts w:ascii="Arial"/>
                <w:sz w:val="16"/>
              </w:rPr>
              <w:t>From drop-down list, select the parameter on which the initial concentration is based.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4C254A" w14:textId="77777777" w:rsidR="00F925A1" w:rsidRDefault="00F925A1"/>
        </w:tc>
      </w:tr>
      <w:tr w:rsidR="00F925A1" w14:paraId="5EDF9D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F4FFB1"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021760" w14:textId="77777777" w:rsidR="00F925A1" w:rsidRDefault="003C398B">
            <w:r>
              <w:rPr>
                <w:rFonts w:ascii="Arial"/>
                <w:b/>
                <w:sz w:val="16"/>
              </w:rPr>
              <w:t xml:space="preserve">Initial test </w:t>
            </w:r>
            <w:r>
              <w:rPr>
                <w:rFonts w:ascii="Arial"/>
                <w:b/>
                <w:sz w:val="16"/>
              </w:rPr>
              <w:t>substance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476AD5"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DA469E"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D4020C"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5F80DF" w14:textId="77777777" w:rsidR="00F925A1" w:rsidRDefault="00F925A1"/>
        </w:tc>
      </w:tr>
      <w:tr w:rsidR="00F925A1" w14:paraId="0F335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B8F41E"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79F6E5" w14:textId="77777777" w:rsidR="00F925A1" w:rsidRDefault="003C398B">
            <w:r>
              <w:rPr>
                <w:rFonts w:ascii="Arial"/>
                <w:sz w:val="16"/>
              </w:rPr>
              <w:t xml:space="preserve">Parameter followed for biodegradation </w:t>
            </w:r>
            <w:r>
              <w:rPr>
                <w:rFonts w:ascii="Arial"/>
                <w:sz w:val="16"/>
              </w:rPr>
              <w:lastRenderedPageBreak/>
              <w:t>estimation</w:t>
            </w:r>
          </w:p>
        </w:tc>
        <w:tc>
          <w:tcPr>
            <w:tcW w:w="1425" w:type="dxa"/>
            <w:tcBorders>
              <w:top w:val="outset" w:sz="6" w:space="0" w:color="auto"/>
              <w:left w:val="outset" w:sz="6" w:space="0" w:color="auto"/>
              <w:bottom w:val="outset" w:sz="6" w:space="0" w:color="FFFFFF"/>
              <w:right w:val="outset" w:sz="6" w:space="0" w:color="auto"/>
            </w:tcBorders>
          </w:tcPr>
          <w:p w14:paraId="47017A6B" w14:textId="77777777" w:rsidR="00F925A1" w:rsidRDefault="003C398B">
            <w:r>
              <w:rPr>
                <w:rFonts w:ascii="Arial"/>
                <w:sz w:val="16"/>
              </w:rPr>
              <w:lastRenderedPageBreak/>
              <w:t>List multi. (multi-select 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1EC242CD" w14:textId="77777777" w:rsidR="00F925A1" w:rsidRDefault="003C398B">
            <w:r>
              <w:rPr>
                <w:rFonts w:ascii="Arial"/>
                <w:b/>
                <w:sz w:val="16"/>
              </w:rPr>
              <w:lastRenderedPageBreak/>
              <w:t>Picklist values:</w:t>
            </w:r>
            <w:r>
              <w:rPr>
                <w:rFonts w:ascii="Arial"/>
                <w:sz w:val="16"/>
              </w:rPr>
              <w:br/>
              <w:t>- CH4 evolution</w:t>
            </w:r>
            <w:r>
              <w:rPr>
                <w:rFonts w:ascii="Arial"/>
                <w:sz w:val="16"/>
              </w:rPr>
              <w:br/>
              <w:t>- CO2 evolution</w:t>
            </w:r>
            <w:r>
              <w:rPr>
                <w:rFonts w:ascii="Arial"/>
                <w:sz w:val="16"/>
              </w:rPr>
              <w:br/>
            </w:r>
            <w:r>
              <w:rPr>
                <w:rFonts w:ascii="Arial"/>
                <w:sz w:val="16"/>
              </w:rPr>
              <w:lastRenderedPageBreak/>
              <w:t>- DOC removal</w:t>
            </w:r>
            <w:r>
              <w:rPr>
                <w:rFonts w:ascii="Arial"/>
                <w:sz w:val="16"/>
              </w:rPr>
              <w:br/>
              <w:t xml:space="preserve">- inorg. C </w:t>
            </w:r>
            <w:r>
              <w:rPr>
                <w:rFonts w:ascii="Arial"/>
                <w:sz w:val="16"/>
              </w:rPr>
              <w:t>analysis</w:t>
            </w:r>
            <w:r>
              <w:rPr>
                <w:rFonts w:ascii="Arial"/>
                <w:sz w:val="16"/>
              </w:rPr>
              <w:br/>
              <w:t>- O2 consumption</w:t>
            </w:r>
            <w:r>
              <w:rPr>
                <w:rFonts w:ascii="Arial"/>
                <w:sz w:val="16"/>
              </w:rPr>
              <w:br/>
              <w:t>- radiochem. meas.</w:t>
            </w:r>
            <w:r>
              <w:rPr>
                <w:rFonts w:ascii="Arial"/>
                <w:sz w:val="16"/>
              </w:rPr>
              <w:br/>
              <w:t>- test mat. analysis</w:t>
            </w:r>
            <w:r>
              <w:rPr>
                <w:rFonts w:ascii="Arial"/>
                <w:sz w:val="16"/>
              </w:rPr>
              <w:br/>
              <w:t>- TOC removal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D89637A" w14:textId="77777777" w:rsidR="00F925A1" w:rsidRDefault="003C398B">
            <w:r>
              <w:rPr>
                <w:rFonts w:ascii="Arial"/>
                <w:sz w:val="16"/>
              </w:rPr>
              <w:lastRenderedPageBreak/>
              <w:t xml:space="preserve">Indicate the parameter used to measure biodegradation. Copy field for more than one parameter as appropriate. In supplementary </w:t>
            </w:r>
            <w:r>
              <w:rPr>
                <w:rFonts w:ascii="Arial"/>
                <w:sz w:val="16"/>
              </w:rPr>
              <w:lastRenderedPageBreak/>
              <w:t>remarks field, give rele</w:t>
            </w:r>
            <w:r>
              <w:rPr>
                <w:rFonts w:ascii="Arial"/>
                <w:sz w:val="16"/>
              </w:rPr>
              <w:t>vant details on the method. For radiochemical measurement or test substance analysis use freetext template in field 'Details on analytical methods'.</w:t>
            </w:r>
          </w:p>
        </w:tc>
        <w:tc>
          <w:tcPr>
            <w:tcW w:w="2081" w:type="dxa"/>
            <w:tcBorders>
              <w:top w:val="outset" w:sz="6" w:space="0" w:color="auto"/>
              <w:left w:val="outset" w:sz="6" w:space="0" w:color="auto"/>
              <w:bottom w:val="outset" w:sz="6" w:space="0" w:color="FFFFFF"/>
              <w:right w:val="outset" w:sz="6" w:space="0" w:color="FFFFFF"/>
            </w:tcBorders>
          </w:tcPr>
          <w:p w14:paraId="3ABA1138" w14:textId="77777777" w:rsidR="00F925A1" w:rsidRDefault="00F925A1"/>
        </w:tc>
      </w:tr>
      <w:tr w:rsidR="00F925A1" w14:paraId="021BE8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F4BAA8"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A98BE9" w14:textId="77777777" w:rsidR="00F925A1" w:rsidRDefault="003C398B">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45692B0F" w14:textId="77777777" w:rsidR="00F925A1" w:rsidRDefault="003C398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A5A7E0" w14:textId="77777777" w:rsidR="00F925A1" w:rsidRDefault="003C398B">
            <w:r>
              <w:rPr>
                <w:rFonts w:ascii="Arial"/>
                <w:b/>
                <w:sz w:val="16"/>
              </w:rPr>
              <w:t>Freetext template:</w:t>
            </w:r>
            <w:r>
              <w:rPr>
                <w:rFonts w:ascii="Arial"/>
                <w:sz w:val="16"/>
              </w:rPr>
              <w:br/>
              <w:t>DETAILS ON PRETREATMEN</w:t>
            </w:r>
            <w:r>
              <w:rPr>
                <w:rFonts w:ascii="Arial"/>
                <w:sz w:val="16"/>
              </w:rPr>
              <w:t>T</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t xml:space="preserve"> - Total 14C measurement: </w:t>
            </w:r>
            <w:r>
              <w:rPr>
                <w:rFonts w:ascii="Arial"/>
                <w:sz w:val="16"/>
              </w:rPr>
              <w:br/>
              <w:t xml:space="preserve"> - Clean up method:e.g. chemical used for chemistry method (Cu, Hg, ...) or phase and solvent used for SPE meth</w:t>
            </w:r>
            <w:r>
              <w:rPr>
                <w:rFonts w:ascii="Arial"/>
                <w:sz w:val="16"/>
              </w:rPr>
              <w:t xml:space="preserve">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PARENT COMPOUND</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w:t>
            </w:r>
            <w:r>
              <w:rPr>
                <w:rFonts w:ascii="Arial"/>
                <w:sz w:val="16"/>
              </w:rPr>
              <w:t xml:space="preserve">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r>
            <w:r>
              <w:rPr>
                <w:rFonts w:ascii="Arial"/>
                <w:sz w:val="16"/>
              </w:rPr>
              <w:t xml:space="preserve"> - Extraction recovery (indicate if results are corrected or not for recoveries): </w:t>
            </w:r>
            <w:r>
              <w:rPr>
                <w:rFonts w:ascii="Arial"/>
                <w:sz w:val="16"/>
              </w:rPr>
              <w:br/>
              <w:t xml:space="preserve"> - Recovery ratio of test material from inoculated vs. blank samples: </w:t>
            </w:r>
            <w:r>
              <w:rPr>
                <w:rFonts w:ascii="Arial"/>
                <w:sz w:val="16"/>
              </w:rPr>
              <w:br/>
              <w:t xml:space="preserve"> - Method of confirmation of identity of measured compound: </w:t>
            </w:r>
            <w:r>
              <w:rPr>
                <w:rFonts w:ascii="Arial"/>
                <w:sz w:val="16"/>
              </w:rPr>
              <w:br/>
              <w:t xml:space="preserve"> </w:t>
            </w:r>
            <w:r>
              <w:rPr>
                <w:rFonts w:ascii="Arial"/>
                <w:sz w:val="16"/>
              </w:rPr>
              <w:br/>
              <w:t xml:space="preserve"> IDENTIFICATION AND QUANTIFICATION OF </w:t>
            </w:r>
            <w:r>
              <w:rPr>
                <w:rFonts w:ascii="Arial"/>
                <w:sz w:val="16"/>
              </w:rPr>
              <w:lastRenderedPageBreak/>
              <w:t>T</w:t>
            </w:r>
            <w:r>
              <w:rPr>
                <w:rFonts w:ascii="Arial"/>
                <w:sz w:val="16"/>
              </w:rPr>
              <w:t>RANSFORMATION PRODUCTS</w:t>
            </w:r>
          </w:p>
        </w:tc>
        <w:tc>
          <w:tcPr>
            <w:tcW w:w="3709" w:type="dxa"/>
            <w:tcBorders>
              <w:top w:val="outset" w:sz="6" w:space="0" w:color="auto"/>
              <w:left w:val="outset" w:sz="6" w:space="0" w:color="auto"/>
              <w:bottom w:val="outset" w:sz="6" w:space="0" w:color="FFFFFF"/>
              <w:right w:val="outset" w:sz="6" w:space="0" w:color="auto"/>
            </w:tcBorders>
          </w:tcPr>
          <w:p w14:paraId="64263CE0" w14:textId="77777777" w:rsidR="00F925A1" w:rsidRDefault="003C398B">
            <w:r>
              <w:rPr>
                <w:rFonts w:ascii="Arial"/>
                <w:sz w:val="16"/>
              </w:rPr>
              <w:lastRenderedPageBreak/>
              <w:t xml:space="preserve">If the amount of test material in the test solutions was monitored, enter any details on the analytical methods used. Use freetext template and delete/add elements as appropriate. Copy any subheading(s) under </w:t>
            </w:r>
            <w:r>
              <w:rPr>
                <w:rFonts w:ascii="Arial"/>
                <w:sz w:val="16"/>
              </w:rPr>
              <w:t>IDENTIFICATION AND QUANTIFICATION OF PARENT COMPOUND to include the respective information for transformation products and/or non-extractable residues.</w:t>
            </w:r>
          </w:p>
        </w:tc>
        <w:tc>
          <w:tcPr>
            <w:tcW w:w="2081" w:type="dxa"/>
            <w:tcBorders>
              <w:top w:val="outset" w:sz="6" w:space="0" w:color="auto"/>
              <w:left w:val="outset" w:sz="6" w:space="0" w:color="auto"/>
              <w:bottom w:val="outset" w:sz="6" w:space="0" w:color="FFFFFF"/>
              <w:right w:val="outset" w:sz="6" w:space="0" w:color="FFFFFF"/>
            </w:tcBorders>
          </w:tcPr>
          <w:p w14:paraId="29FA4AFF" w14:textId="77777777" w:rsidR="00F925A1" w:rsidRDefault="00F925A1"/>
        </w:tc>
      </w:tr>
      <w:tr w:rsidR="00F925A1" w14:paraId="506196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B3B532"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3AFD36" w14:textId="77777777" w:rsidR="00F925A1" w:rsidRDefault="003C398B">
            <w:r>
              <w:rPr>
                <w:rFonts w:ascii="Arial"/>
                <w:b/>
                <w:sz w:val="16"/>
              </w:rPr>
              <w:t>Experimental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10B403"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D6928C"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C0D093" w14:textId="77777777" w:rsidR="00F925A1" w:rsidRDefault="003C398B">
            <w:r>
              <w:rPr>
                <w:rFonts w:ascii="Arial"/>
                <w:sz w:val="16"/>
              </w:rPr>
              <w:t>For each soil type, indicate the environm</w:t>
            </w:r>
            <w:r>
              <w:rPr>
                <w:rFonts w:ascii="Arial"/>
                <w:sz w:val="16"/>
              </w:rPr>
              <w:t>ental conditions during the test if available or assumed in the model, if estimated.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70E7315" w14:textId="77777777" w:rsidR="00F925A1" w:rsidRDefault="00F925A1"/>
        </w:tc>
      </w:tr>
      <w:tr w:rsidR="00F925A1" w14:paraId="1EEE0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C55EE0"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D58EBF"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D1E0EB"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AE85AA"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xml:space="preserve">- </w:t>
            </w:r>
            <w:r>
              <w:rPr>
                <w:rFonts w:ascii="Arial"/>
                <w:sz w:val="16"/>
              </w:rPr>
              <w:t>#20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4AB2FB" w14:textId="77777777" w:rsidR="00F925A1" w:rsidRDefault="003C398B">
            <w:r>
              <w:rPr>
                <w:rFonts w:ascii="Arial"/>
                <w:sz w:val="16"/>
              </w:rPr>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C13A7F" w14:textId="77777777" w:rsidR="00F925A1" w:rsidRDefault="00F925A1"/>
        </w:tc>
      </w:tr>
      <w:tr w:rsidR="00F925A1" w14:paraId="26D4C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D78B69"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0C15A8" w14:textId="77777777" w:rsidR="00F925A1" w:rsidRDefault="003C398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A7B80E" w14:textId="77777777" w:rsidR="00F925A1" w:rsidRDefault="003C398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4CCBC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315658" w14:textId="77777777" w:rsidR="00F925A1" w:rsidRDefault="003C398B">
            <w:r>
              <w:rPr>
                <w:rFonts w:ascii="Arial"/>
                <w:sz w:val="16"/>
              </w:rPr>
              <w:t xml:space="preserve">Specify test temperature including mean and range values during test if available or temperature assumed in the </w:t>
            </w:r>
            <w:r>
              <w:rPr>
                <w:rFonts w:ascii="Arial"/>
                <w:sz w:val="16"/>
              </w:rPr>
              <w:t xml:space="preserve">model, if estimated. Use </w:t>
            </w:r>
            <w:r>
              <w:rPr>
                <w:rFonts w:ascii="Arial"/>
                <w:sz w:val="16"/>
              </w:rPr>
              <w:t>°</w:t>
            </w:r>
            <w:r>
              <w:rPr>
                <w:rFonts w:ascii="Arial"/>
                <w:sz w:val="16"/>
              </w:rPr>
              <w:t>C; convert other units and indicate original data in parentheses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CA66C1" w14:textId="77777777" w:rsidR="00F925A1" w:rsidRDefault="00F925A1"/>
        </w:tc>
      </w:tr>
      <w:tr w:rsidR="00F925A1" w14:paraId="72AE50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B4963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F4BE63" w14:textId="77777777" w:rsidR="00F925A1" w:rsidRDefault="003C398B">
            <w:r>
              <w:rPr>
                <w:rFonts w:ascii="Arial"/>
                <w:sz w:val="16"/>
              </w:rPr>
              <w:t>Humidity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38AB17" w14:textId="77777777" w:rsidR="00F925A1" w:rsidRDefault="003C398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08640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F13B40" w14:textId="77777777" w:rsidR="00F925A1" w:rsidRDefault="003C398B">
            <w:r>
              <w:rPr>
                <w:rFonts w:ascii="Arial"/>
                <w:sz w:val="16"/>
              </w:rPr>
              <w:t>Indicate soil humidity in % moisture content or g water/100g soil dry weight.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7AEBA0" w14:textId="77777777" w:rsidR="00F925A1" w:rsidRDefault="00F925A1"/>
        </w:tc>
      </w:tr>
      <w:tr w:rsidR="00F925A1" w14:paraId="65AC9A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442D19"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82D359" w14:textId="77777777" w:rsidR="00F925A1" w:rsidRDefault="003C398B">
            <w:r>
              <w:rPr>
                <w:rFonts w:ascii="Arial"/>
                <w:sz w:val="16"/>
              </w:rPr>
              <w:t xml:space="preserve">Sterile </w:t>
            </w:r>
            <w:r>
              <w:rPr>
                <w:rFonts w:ascii="Arial"/>
                <w:sz w:val="16"/>
              </w:rPr>
              <w:t>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F2F12C" w14:textId="77777777" w:rsidR="00F925A1" w:rsidRDefault="003C398B">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1AF7C7" w14:textId="77777777" w:rsidR="00F925A1" w:rsidRDefault="003C398B">
            <w:r>
              <w:rPr>
                <w:rFonts w:ascii="Arial"/>
                <w:b/>
                <w:sz w:val="16"/>
              </w:rPr>
              <w:lastRenderedPageBreak/>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A0827B" w14:textId="77777777" w:rsidR="00F925A1" w:rsidRDefault="003C398B">
            <w:r>
              <w:rPr>
                <w:rFonts w:ascii="Arial"/>
                <w:sz w:val="16"/>
              </w:rPr>
              <w:t>Indicate if sterile conditions were used in the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BA85D2" w14:textId="77777777" w:rsidR="00F925A1" w:rsidRDefault="00F925A1"/>
        </w:tc>
      </w:tr>
      <w:tr w:rsidR="00F925A1" w14:paraId="2F0569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B62947"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5A4123" w14:textId="77777777" w:rsidR="00F925A1" w:rsidRDefault="003C398B">
            <w:r>
              <w:rPr>
                <w:rFonts w:ascii="Arial"/>
                <w:sz w:val="16"/>
              </w:rPr>
              <w:t>Microbial biomass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81CC55" w14:textId="77777777" w:rsidR="00F925A1" w:rsidRDefault="003C398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88B2F2"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45AE21" w14:textId="77777777" w:rsidR="00F925A1" w:rsidRDefault="003C398B">
            <w:r>
              <w:rPr>
                <w:rFonts w:ascii="Arial"/>
                <w:sz w:val="16"/>
              </w:rPr>
              <w:t xml:space="preserve">Indicate initial and final </w:t>
            </w:r>
            <w:r>
              <w:rPr>
                <w:rFonts w:ascii="Arial"/>
                <w:sz w:val="16"/>
              </w:rPr>
              <w:t xml:space="preserve">microbial biomass / microbial population of control and treated soil, if provided. Specify unit, e.g., mg biomass/100 g soil dry weight or </w:t>
            </w:r>
            <w:r>
              <w:rPr>
                <w:rFonts w:ascii="Arial"/>
                <w:sz w:val="16"/>
              </w:rPr>
              <w:t>µ</w:t>
            </w:r>
            <w:r>
              <w:rPr>
                <w:rFonts w:ascii="Arial"/>
                <w:sz w:val="16"/>
              </w:rPr>
              <w:t>g C/g soil.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35F504" w14:textId="77777777" w:rsidR="00F925A1" w:rsidRDefault="00F925A1"/>
        </w:tc>
      </w:tr>
      <w:tr w:rsidR="00F925A1" w14:paraId="06D422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B8C50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B5212" w14:textId="77777777" w:rsidR="00F925A1" w:rsidRDefault="003C398B">
            <w:r>
              <w:rPr>
                <w:rFonts w:ascii="Arial"/>
                <w:b/>
                <w:sz w:val="16"/>
              </w:rPr>
              <w:t>Experimental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383CC1"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7F8524"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23856D"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C28E27" w14:textId="77777777" w:rsidR="00F925A1" w:rsidRDefault="00F925A1"/>
        </w:tc>
      </w:tr>
      <w:tr w:rsidR="00F925A1" w14:paraId="3A144F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43C6CE"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2E92E5" w14:textId="77777777" w:rsidR="00F925A1" w:rsidRDefault="003C398B">
            <w:r>
              <w:rPr>
                <w:rFonts w:ascii="Arial"/>
                <w:sz w:val="16"/>
              </w:rPr>
              <w:t xml:space="preserve">Details on experimental </w:t>
            </w:r>
            <w:r>
              <w:rPr>
                <w:rFonts w:ascii="Arial"/>
                <w:sz w:val="16"/>
              </w:rPr>
              <w:t>conditions</w:t>
            </w:r>
          </w:p>
        </w:tc>
        <w:tc>
          <w:tcPr>
            <w:tcW w:w="1425" w:type="dxa"/>
            <w:tcBorders>
              <w:top w:val="outset" w:sz="6" w:space="0" w:color="auto"/>
              <w:left w:val="outset" w:sz="6" w:space="0" w:color="auto"/>
              <w:bottom w:val="outset" w:sz="6" w:space="0" w:color="FFFFFF"/>
              <w:right w:val="outset" w:sz="6" w:space="0" w:color="auto"/>
            </w:tcBorders>
          </w:tcPr>
          <w:p w14:paraId="57C62EA9" w14:textId="77777777" w:rsidR="00F925A1" w:rsidRDefault="003C398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F8F092" w14:textId="77777777" w:rsidR="00F925A1" w:rsidRDefault="003C398B">
            <w:r>
              <w:rPr>
                <w:rFonts w:ascii="Arial"/>
                <w:b/>
                <w:sz w:val="16"/>
              </w:rPr>
              <w:t>Freetext template:</w:t>
            </w:r>
            <w:r>
              <w:rPr>
                <w:rFonts w:ascii="Arial"/>
                <w:sz w:val="16"/>
              </w:rPr>
              <w:br/>
              <w:t>1. PRELIMINARY EXPERIMENTS:</w:t>
            </w:r>
            <w:r>
              <w:rPr>
                <w:rFonts w:ascii="Arial"/>
                <w:sz w:val="16"/>
              </w:rPr>
              <w:br/>
              <w:t xml:space="preserve"> </w:t>
            </w:r>
            <w:r>
              <w:rPr>
                <w:rFonts w:ascii="Arial"/>
                <w:sz w:val="16"/>
              </w:rPr>
              <w:br/>
              <w:t xml:space="preserve"> 2. EXPERIMENTAL DESIGN</w:t>
            </w:r>
            <w:r>
              <w:rPr>
                <w:rFonts w:ascii="Arial"/>
                <w:sz w:val="16"/>
              </w:rPr>
              <w:br/>
            </w:r>
            <w:r>
              <w:rPr>
                <w:rFonts w:ascii="Arial"/>
                <w:sz w:val="16"/>
              </w:rPr>
              <w:t xml:space="preserve"> - Soil preincubation conditions (duration, temperature if applicable): </w:t>
            </w:r>
            <w:r>
              <w:rPr>
                <w:rFonts w:ascii="Arial"/>
                <w:sz w:val="16"/>
              </w:rPr>
              <w:br/>
              <w:t xml:space="preserve"> - Soil condition: air dried/fresh</w:t>
            </w:r>
            <w:r>
              <w:rPr>
                <w:rFonts w:ascii="Arial"/>
                <w:sz w:val="16"/>
              </w:rPr>
              <w:br/>
              <w:t xml:space="preserve"> - Soil (g/replicate):</w:t>
            </w:r>
            <w:r>
              <w:rPr>
                <w:rFonts w:ascii="Arial"/>
                <w:sz w:val="16"/>
              </w:rPr>
              <w:br/>
              <w:t xml:space="preserve"> - Control conditions, if used (present differences from other treatments, i.e., sterile/non-sterile, experimental conditions</w:t>
            </w:r>
            <w:r>
              <w:rPr>
                <w:rFonts w:ascii="Arial"/>
                <w:sz w:val="16"/>
              </w:rPr>
              <w:t>):</w:t>
            </w:r>
            <w:r>
              <w:rPr>
                <w:rFonts w:ascii="Arial"/>
                <w:sz w:val="16"/>
              </w:rPr>
              <w:br/>
              <w:t xml:space="preserve"> - No. of replication controls, if used:</w:t>
            </w:r>
            <w:r>
              <w:rPr>
                <w:rFonts w:ascii="Arial"/>
                <w:sz w:val="16"/>
              </w:rPr>
              <w:br/>
              <w:t xml:space="preserve"> - No. of replication treatments:</w:t>
            </w:r>
            <w:r>
              <w:rPr>
                <w:rFonts w:ascii="Arial"/>
                <w:sz w:val="16"/>
              </w:rPr>
              <w:br/>
              <w:t xml:space="preserve"> - Test apparatus (Type/material/volume):</w:t>
            </w:r>
            <w:r>
              <w:rPr>
                <w:rFonts w:ascii="Arial"/>
                <w:sz w:val="16"/>
              </w:rPr>
              <w:br/>
              <w:t xml:space="preserve"> - Details of traps for CO2 and organic volatile, if any:</w:t>
            </w:r>
            <w:r>
              <w:rPr>
                <w:rFonts w:ascii="Arial"/>
                <w:sz w:val="16"/>
              </w:rPr>
              <w:br/>
              <w:t xml:space="preserve"> - If no traps were used, is the system closed/open:</w:t>
            </w:r>
            <w:r>
              <w:rPr>
                <w:rFonts w:ascii="Arial"/>
                <w:sz w:val="16"/>
              </w:rPr>
              <w:br/>
              <w:t xml:space="preserve"> - Identity and concentra</w:t>
            </w:r>
            <w:r>
              <w:rPr>
                <w:rFonts w:ascii="Arial"/>
                <w:sz w:val="16"/>
              </w:rPr>
              <w:t>tion of co-solvent:</w:t>
            </w:r>
            <w:r>
              <w:rPr>
                <w:rFonts w:ascii="Arial"/>
                <w:sz w:val="16"/>
              </w:rPr>
              <w:br/>
              <w:t xml:space="preserve"> </w:t>
            </w:r>
            <w:r>
              <w:rPr>
                <w:rFonts w:ascii="Arial"/>
                <w:sz w:val="16"/>
              </w:rPr>
              <w:br/>
              <w:t xml:space="preserve"> Test material application</w:t>
            </w:r>
            <w:r>
              <w:rPr>
                <w:rFonts w:ascii="Arial"/>
                <w:sz w:val="16"/>
              </w:rPr>
              <w:br/>
              <w:t xml:space="preserve"> - Volume of test solution used/treatment:</w:t>
            </w:r>
            <w:r>
              <w:rPr>
                <w:rFonts w:ascii="Arial"/>
                <w:sz w:val="16"/>
              </w:rPr>
              <w:br/>
              <w:t xml:space="preserve"> - Application method (e.g. applied on surface, homogeneous mixing etc.):</w:t>
            </w:r>
            <w:r>
              <w:rPr>
                <w:rFonts w:ascii="Arial"/>
                <w:sz w:val="16"/>
              </w:rPr>
              <w:br/>
              <w:t xml:space="preserve"> - Is the co-solvent evaporated:</w:t>
            </w:r>
            <w:r>
              <w:rPr>
                <w:rFonts w:ascii="Arial"/>
                <w:sz w:val="16"/>
              </w:rPr>
              <w:br/>
              <w:t xml:space="preserve"> </w:t>
            </w:r>
            <w:r>
              <w:rPr>
                <w:rFonts w:ascii="Arial"/>
                <w:sz w:val="16"/>
              </w:rPr>
              <w:br/>
              <w:t xml:space="preserve"> Any indication of the test material adsorbing to the w</w:t>
            </w:r>
            <w:r>
              <w:rPr>
                <w:rFonts w:ascii="Arial"/>
                <w:sz w:val="16"/>
              </w:rPr>
              <w:t>alls of the test apparatus:</w:t>
            </w:r>
            <w:r>
              <w:rPr>
                <w:rFonts w:ascii="Arial"/>
                <w:sz w:val="16"/>
              </w:rPr>
              <w:br/>
              <w:t xml:space="preserve"> </w:t>
            </w:r>
            <w:r>
              <w:rPr>
                <w:rFonts w:ascii="Arial"/>
                <w:sz w:val="16"/>
              </w:rPr>
              <w:br/>
              <w:t xml:space="preserve"> Experimental conditions (in addition to defined fields)</w:t>
            </w:r>
            <w:r>
              <w:rPr>
                <w:rFonts w:ascii="Arial"/>
                <w:sz w:val="16"/>
              </w:rPr>
              <w:br/>
              <w:t xml:space="preserve"> - Moisture maintenance method:</w:t>
            </w:r>
            <w:r>
              <w:rPr>
                <w:rFonts w:ascii="Arial"/>
                <w:sz w:val="16"/>
              </w:rPr>
              <w:br/>
            </w:r>
            <w:r>
              <w:rPr>
                <w:rFonts w:ascii="Arial"/>
                <w:sz w:val="16"/>
              </w:rPr>
              <w:lastRenderedPageBreak/>
              <w:t xml:space="preserve"> - Continuous darkness: Yes/No</w:t>
            </w:r>
            <w:r>
              <w:rPr>
                <w:rFonts w:ascii="Arial"/>
                <w:sz w:val="16"/>
              </w:rPr>
              <w:br/>
              <w:t xml:space="preserve"> </w:t>
            </w:r>
            <w:r>
              <w:rPr>
                <w:rFonts w:ascii="Arial"/>
                <w:sz w:val="16"/>
              </w:rPr>
              <w:br/>
              <w:t xml:space="preserve"> Other details, if any:</w:t>
            </w:r>
            <w:r>
              <w:rPr>
                <w:rFonts w:ascii="Arial"/>
                <w:sz w:val="16"/>
              </w:rPr>
              <w:br/>
              <w:t xml:space="preserve"> </w:t>
            </w:r>
            <w:r>
              <w:rPr>
                <w:rFonts w:ascii="Arial"/>
                <w:sz w:val="16"/>
              </w:rPr>
              <w:br/>
              <w:t xml:space="preserve"> 3. OXYGEN CONDITIONS (delete elements as appropriate)</w:t>
            </w:r>
            <w:r>
              <w:rPr>
                <w:rFonts w:ascii="Arial"/>
                <w:sz w:val="16"/>
              </w:rPr>
              <w:br/>
              <w:t xml:space="preserve"> - Methods used to crea</w:t>
            </w:r>
            <w:r>
              <w:rPr>
                <w:rFonts w:ascii="Arial"/>
                <w:sz w:val="16"/>
              </w:rPr>
              <w:t>te the an/aerobic conditions:</w:t>
            </w:r>
            <w:r>
              <w:rPr>
                <w:rFonts w:ascii="Arial"/>
                <w:sz w:val="16"/>
              </w:rPr>
              <w:br/>
              <w:t xml:space="preserve"> - Evidence that an/aerobic conditions were maintained during the experiment (e.g. redox potential):</w:t>
            </w:r>
            <w:r>
              <w:rPr>
                <w:rFonts w:ascii="Arial"/>
                <w:sz w:val="16"/>
              </w:rPr>
              <w:br/>
              <w:t xml:space="preserve"> </w:t>
            </w:r>
            <w:r>
              <w:rPr>
                <w:rFonts w:ascii="Arial"/>
                <w:sz w:val="16"/>
              </w:rPr>
              <w:br/>
              <w:t xml:space="preserve"> 4. SUPPLEMENTARY EXPERIMENTS:</w:t>
            </w:r>
            <w:r>
              <w:rPr>
                <w:rFonts w:ascii="Arial"/>
                <w:sz w:val="16"/>
              </w:rPr>
              <w:br/>
              <w:t xml:space="preserve"> </w:t>
            </w:r>
            <w:r>
              <w:rPr>
                <w:rFonts w:ascii="Arial"/>
                <w:sz w:val="16"/>
              </w:rPr>
              <w:br/>
              <w:t xml:space="preserve"> 5. SAMPLING DETAILS</w:t>
            </w:r>
            <w:r>
              <w:rPr>
                <w:rFonts w:ascii="Arial"/>
                <w:sz w:val="16"/>
              </w:rPr>
              <w:br/>
              <w:t xml:space="preserve"> - Sampling intervals:</w:t>
            </w:r>
            <w:r>
              <w:rPr>
                <w:rFonts w:ascii="Arial"/>
                <w:sz w:val="16"/>
              </w:rPr>
              <w:br/>
              <w:t xml:space="preserve"> - Sampling method for soil samples:</w:t>
            </w:r>
            <w:r>
              <w:rPr>
                <w:rFonts w:ascii="Arial"/>
                <w:sz w:val="16"/>
              </w:rPr>
              <w:br/>
              <w:t xml:space="preserve"> - Method</w:t>
            </w:r>
            <w:r>
              <w:rPr>
                <w:rFonts w:ascii="Arial"/>
                <w:sz w:val="16"/>
              </w:rPr>
              <w:t xml:space="preserve"> of collection of CO2 and volatile organic compounds:</w:t>
            </w:r>
            <w:r>
              <w:rPr>
                <w:rFonts w:ascii="Arial"/>
                <w:sz w:val="16"/>
              </w:rPr>
              <w:br/>
              <w:t xml:space="preserve"> - Sampling intervals/times for:</w:t>
            </w:r>
            <w:r>
              <w:rPr>
                <w:rFonts w:ascii="Arial"/>
                <w:sz w:val="16"/>
              </w:rPr>
              <w:br/>
              <w:t xml:space="preserve"> &gt; Sterility check, if sterile controls are used</w:t>
            </w:r>
            <w:r>
              <w:rPr>
                <w:rFonts w:ascii="Arial"/>
                <w:sz w:val="16"/>
              </w:rPr>
              <w:br/>
              <w:t xml:space="preserve"> &gt; Moisture content:</w:t>
            </w:r>
            <w:r>
              <w:rPr>
                <w:rFonts w:ascii="Arial"/>
                <w:sz w:val="16"/>
              </w:rPr>
              <w:br/>
              <w:t xml:space="preserve"> &gt; Redox potential/other:</w:t>
            </w:r>
            <w:r>
              <w:rPr>
                <w:rFonts w:ascii="Arial"/>
                <w:sz w:val="16"/>
              </w:rPr>
              <w:br/>
              <w:t xml:space="preserve"> &gt; Sample storage before analysis:</w:t>
            </w:r>
            <w:r>
              <w:rPr>
                <w:rFonts w:ascii="Arial"/>
                <w:sz w:val="16"/>
              </w:rPr>
              <w:br/>
              <w:t xml:space="preserve"> - Other observations, if any:</w:t>
            </w:r>
          </w:p>
        </w:tc>
        <w:tc>
          <w:tcPr>
            <w:tcW w:w="3709" w:type="dxa"/>
            <w:tcBorders>
              <w:top w:val="outset" w:sz="6" w:space="0" w:color="auto"/>
              <w:left w:val="outset" w:sz="6" w:space="0" w:color="auto"/>
              <w:bottom w:val="outset" w:sz="6" w:space="0" w:color="FFFFFF"/>
              <w:right w:val="outset" w:sz="6" w:space="0" w:color="auto"/>
            </w:tcBorders>
          </w:tcPr>
          <w:p w14:paraId="3131EF73" w14:textId="77777777" w:rsidR="00F925A1" w:rsidRDefault="003C398B">
            <w:r>
              <w:rPr>
                <w:rFonts w:ascii="Arial"/>
                <w:sz w:val="16"/>
              </w:rPr>
              <w:lastRenderedPageBreak/>
              <w:t>Include</w:t>
            </w:r>
            <w:r>
              <w:rPr>
                <w:rFonts w:ascii="Arial"/>
                <w:sz w:val="16"/>
              </w:rPr>
              <w:t xml:space="preserve"> Soil No. in parentheses if conditions were not identical for all soil types tested. Use freetext template and delete/add elements as appropriate. Enter any details that could be relevant for evaluating this study summary or that are requested by the respe</w:t>
            </w:r>
            <w:r>
              <w:rPr>
                <w:rFonts w:ascii="Arial"/>
                <w:sz w:val="16"/>
              </w:rPr>
              <w:t>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3BBE385" w14:textId="77777777" w:rsidR="00F925A1" w:rsidRDefault="00F925A1"/>
        </w:tc>
      </w:tr>
      <w:tr w:rsidR="00F925A1" w14:paraId="3BBE55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48B65D"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88E8E6" w14:textId="77777777" w:rsidR="00F925A1" w:rsidRDefault="003C398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5B949A" w14:textId="77777777" w:rsidR="00F925A1" w:rsidRDefault="003C398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6091A4"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C0152D"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F91599" w14:textId="77777777" w:rsidR="00F925A1" w:rsidRDefault="00F925A1"/>
        </w:tc>
      </w:tr>
      <w:tr w:rsidR="00F925A1" w14:paraId="2159D9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E46980"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B00939" w14:textId="77777777" w:rsidR="00F925A1" w:rsidRDefault="00F925A1"/>
        </w:tc>
        <w:tc>
          <w:tcPr>
            <w:tcW w:w="1425" w:type="dxa"/>
            <w:tcBorders>
              <w:top w:val="outset" w:sz="6" w:space="0" w:color="auto"/>
              <w:left w:val="outset" w:sz="6" w:space="0" w:color="auto"/>
              <w:bottom w:val="outset" w:sz="6" w:space="0" w:color="FFFFFF"/>
              <w:right w:val="outset" w:sz="6" w:space="0" w:color="auto"/>
            </w:tcBorders>
          </w:tcPr>
          <w:p w14:paraId="245EB29D" w14:textId="77777777" w:rsidR="00F925A1" w:rsidRDefault="003C398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F701E2"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22101491" w14:textId="77777777" w:rsidR="00F925A1" w:rsidRDefault="003C398B">
            <w:r>
              <w:rPr>
                <w:rFonts w:ascii="Arial"/>
                <w:sz w:val="16"/>
              </w:rPr>
              <w:t xml:space="preserve">In this </w:t>
            </w:r>
            <w:r>
              <w:rPr>
                <w:rFonts w:ascii="Arial"/>
                <w:sz w:val="16"/>
              </w:rPr>
              <w:t>field, you can enter any information on materials and methods, for which no distinct field is available, or transfer free text from other databases. You can also open a rich text editor and create formatted text and tables or insert and edit any excerpt fr</w:t>
            </w:r>
            <w:r>
              <w:rPr>
                <w:rFonts w:ascii="Arial"/>
                <w:sz w:val="16"/>
              </w:rPr>
              <w:t>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w:t>
            </w:r>
            <w:r>
              <w:rPr>
                <w:rFonts w:ascii="Arial"/>
                <w:sz w:val="16"/>
              </w:rPr>
              <w:lastRenderedPageBreak/>
              <w:t xml:space="preserve">for the MATERIALS AND METHODS and RESULTS section. In addition the </w:t>
            </w:r>
            <w:r>
              <w:rPr>
                <w:rFonts w:ascii="Arial"/>
                <w:sz w:val="16"/>
              </w:rPr>
              <w:t>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DF1D3DE" w14:textId="77777777" w:rsidR="00F925A1" w:rsidRDefault="00F925A1"/>
        </w:tc>
      </w:tr>
      <w:tr w:rsidR="00F925A1" w14:paraId="7083F8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FF5B4C"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5E299B" w14:textId="77777777" w:rsidR="00F925A1" w:rsidRDefault="003C398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6F0596" w14:textId="77777777" w:rsidR="00F925A1" w:rsidRDefault="003C398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6362316"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ECC36E"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71234E4" w14:textId="77777777" w:rsidR="00F925A1" w:rsidRDefault="00F925A1"/>
        </w:tc>
      </w:tr>
      <w:tr w:rsidR="00F925A1" w14:paraId="7C221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D4BF07"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B11994" w14:textId="77777777" w:rsidR="00F925A1" w:rsidRDefault="003C398B">
            <w:r>
              <w:rPr>
                <w:rFonts w:ascii="Arial"/>
                <w:b/>
                <w:sz w:val="16"/>
              </w:rPr>
              <w:t>Material (mass) balance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2F18C9"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D69E93"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8E5927" w14:textId="77777777" w:rsidR="00F925A1" w:rsidRDefault="003C398B">
            <w:r>
              <w:rPr>
                <w:rFonts w:ascii="Arial"/>
                <w:sz w:val="16"/>
              </w:rPr>
              <w:t xml:space="preserve">If applicable, indicate mean total recovery of test material as percentage of </w:t>
            </w:r>
            <w:r>
              <w:rPr>
                <w:rFonts w:ascii="Arial"/>
                <w:sz w:val="16"/>
              </w:rPr>
              <w:t>applied amount +/- standard deviation. Copy this block of fields for each soil type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FEE84A" w14:textId="77777777" w:rsidR="00F925A1" w:rsidRDefault="00F925A1"/>
        </w:tc>
      </w:tr>
      <w:tr w:rsidR="00F925A1" w14:paraId="73A81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F5F046"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0F7B94" w14:textId="77777777" w:rsidR="00F925A1" w:rsidRDefault="003C398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04C7E9"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762C1B"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86E851" w14:textId="77777777" w:rsidR="00F925A1" w:rsidRDefault="003C398B">
            <w:r>
              <w:rPr>
                <w:rFonts w:ascii="Arial"/>
                <w:sz w:val="16"/>
              </w:rPr>
              <w:t xml:space="preserve">Set this flag for identifying the key information which is of potential relevance for hazard/risk </w:t>
            </w:r>
            <w:r>
              <w:rPr>
                <w:rFonts w:ascii="Arial"/>
                <w:sz w:val="16"/>
              </w:rPr>
              <w:t>assessment or classification purpose or for inclusion in the list of endpoints.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8B4377" w14:textId="77777777" w:rsidR="00F925A1" w:rsidRDefault="00F925A1"/>
        </w:tc>
      </w:tr>
      <w:tr w:rsidR="00F925A1" w14:paraId="1A676C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7335E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E73122"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54E63B"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112918"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625861" w14:textId="77777777" w:rsidR="00F925A1" w:rsidRDefault="003C398B">
            <w:r>
              <w:rPr>
                <w:rFonts w:ascii="Arial"/>
                <w:sz w:val="16"/>
              </w:rPr>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E57933" w14:textId="77777777" w:rsidR="00F925A1" w:rsidRDefault="00F925A1"/>
        </w:tc>
      </w:tr>
      <w:tr w:rsidR="00F925A1" w14:paraId="720673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7FB7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67FE65" w14:textId="77777777" w:rsidR="00F925A1" w:rsidRDefault="003C398B">
            <w:r>
              <w:rPr>
                <w:rFonts w:ascii="Arial"/>
                <w:sz w:val="16"/>
              </w:rPr>
              <w:t>Sampling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973890" w14:textId="77777777" w:rsidR="00F925A1" w:rsidRDefault="003C398B">
            <w:r>
              <w:rPr>
                <w:rFonts w:ascii="Arial"/>
                <w:sz w:val="16"/>
              </w:rPr>
              <w:t>Date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61DE48"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992E32"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8E1D4B" w14:textId="77777777" w:rsidR="00F925A1" w:rsidRDefault="00F925A1"/>
        </w:tc>
      </w:tr>
      <w:tr w:rsidR="00F925A1" w14:paraId="4099A4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8FAA5A"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87330F" w14:textId="77777777" w:rsidR="00F925A1" w:rsidRDefault="003C398B">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BEA3BD" w14:textId="77777777" w:rsidR="00F925A1" w:rsidRDefault="003C398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9C429C" w14:textId="77777777" w:rsidR="00F925A1" w:rsidRDefault="003C398B">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B40FF2" w14:textId="77777777" w:rsidR="00F925A1" w:rsidRDefault="003C398B">
            <w:r>
              <w:rPr>
                <w:rFonts w:ascii="Arial"/>
                <w:sz w:val="16"/>
              </w:rPr>
              <w:t xml:space="preserve">Enter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D4965F" w14:textId="77777777" w:rsidR="00F925A1" w:rsidRDefault="00F925A1"/>
        </w:tc>
      </w:tr>
      <w:tr w:rsidR="00F925A1" w14:paraId="4B4C5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E76F3"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62A5C" w14:textId="77777777" w:rsidR="00F925A1" w:rsidRDefault="003C398B">
            <w:r>
              <w:rPr>
                <w:rFonts w:ascii="Arial"/>
                <w:sz w:val="16"/>
              </w:rPr>
              <w:t>% Total extractable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73DC58"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D8FC67"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57CC7E" w14:textId="77777777" w:rsidR="00F925A1" w:rsidRDefault="003C398B">
            <w:r>
              <w:rPr>
                <w:rFonts w:ascii="Arial"/>
                <w:sz w:val="16"/>
              </w:rPr>
              <w:t xml:space="preserve">Enter a single numeric value in the first numeric field if you select no qualifier or '&gt;', </w:t>
            </w:r>
            <w:r>
              <w:rPr>
                <w:rFonts w:ascii="Arial"/>
                <w:sz w:val="16"/>
              </w:rPr>
              <w:t>'&gt;='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4CC5C7" w14:textId="77777777" w:rsidR="00F925A1" w:rsidRDefault="00F925A1"/>
        </w:tc>
      </w:tr>
      <w:tr w:rsidR="00F925A1" w14:paraId="218232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054E2A"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948968" w14:textId="77777777" w:rsidR="00F925A1" w:rsidRDefault="003C398B">
            <w:r>
              <w:rPr>
                <w:rFonts w:ascii="Arial"/>
                <w:sz w:val="16"/>
              </w:rPr>
              <w:t>% Non extractable residues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68470E"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7AA99F" w14:textId="77777777" w:rsidR="00F925A1" w:rsidRDefault="003C398B">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CA01D1" w14:textId="77777777" w:rsidR="00F925A1" w:rsidRDefault="003C398B">
            <w:r>
              <w:rPr>
                <w:rFonts w:ascii="Arial"/>
                <w:sz w:val="16"/>
              </w:rPr>
              <w:t>Enter a single numeric value in the first numeric field if you select no qualifier or '&gt;', '&gt;=' or 'ca.'. Use the second numeric field if the qualifier is '&lt;' or '&lt;='. For a range</w:t>
            </w:r>
            <w:r>
              <w:rPr>
                <w:rFonts w:ascii="Arial"/>
                <w:sz w:val="16"/>
              </w:rPr>
              <w:t xml:space="preserv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B48C96" w14:textId="77777777" w:rsidR="00F925A1" w:rsidRDefault="00F925A1"/>
        </w:tc>
      </w:tr>
      <w:tr w:rsidR="00F925A1" w14:paraId="2D9FE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CFBB31"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4D01C5" w14:textId="77777777" w:rsidR="00F925A1" w:rsidRDefault="003C398B">
            <w:r>
              <w:rPr>
                <w:rFonts w:ascii="Arial"/>
                <w:sz w:val="16"/>
              </w:rPr>
              <w:t>% Mineralisation  (% CO2)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49BA88"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85D6B0"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89EB43" w14:textId="77777777" w:rsidR="00F925A1" w:rsidRDefault="003C398B">
            <w:r>
              <w:rPr>
                <w:rFonts w:ascii="Arial"/>
                <w:sz w:val="16"/>
              </w:rPr>
              <w:t xml:space="preserve">Enter a single </w:t>
            </w:r>
            <w:r>
              <w:rPr>
                <w:rFonts w:ascii="Arial"/>
                <w:sz w:val="16"/>
              </w:rPr>
              <w:t>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135491" w14:textId="77777777" w:rsidR="00F925A1" w:rsidRDefault="00F925A1"/>
        </w:tc>
      </w:tr>
      <w:tr w:rsidR="00F925A1" w14:paraId="6D0515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AF389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1C2A8A" w14:textId="77777777" w:rsidR="00F925A1" w:rsidRDefault="003C398B">
            <w:r>
              <w:rPr>
                <w:rFonts w:ascii="Arial"/>
                <w:sz w:val="16"/>
              </w:rPr>
              <w:t>% Othe</w:t>
            </w:r>
            <w:r>
              <w:rPr>
                <w:rFonts w:ascii="Arial"/>
                <w:sz w:val="16"/>
              </w:rPr>
              <w:t>r volatiles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98D6DD"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7790E3"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FE1B93" w14:textId="77777777" w:rsidR="00F925A1" w:rsidRDefault="003C398B">
            <w:r>
              <w:rPr>
                <w:rFonts w:ascii="Arial"/>
                <w:sz w:val="16"/>
              </w:rPr>
              <w:t xml:space="preserve">Enter a single numeric value in the first numeric field if you select no qualifier or '&gt;', '&gt;=' or 'ca.'. Use the second </w:t>
            </w:r>
            <w:r>
              <w:rPr>
                <w:rFonts w:ascii="Arial"/>
                <w:sz w:val="16"/>
              </w:rPr>
              <w:t>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749857" w14:textId="77777777" w:rsidR="00F925A1" w:rsidRDefault="00F925A1"/>
        </w:tc>
      </w:tr>
      <w:tr w:rsidR="00F925A1" w14:paraId="7FA73F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14C06E"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272C47" w14:textId="77777777" w:rsidR="00F925A1" w:rsidRDefault="003C398B">
            <w:r>
              <w:rPr>
                <w:rFonts w:ascii="Arial"/>
                <w:sz w:val="16"/>
              </w:rPr>
              <w:t>%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DA846B"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16FAF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A71731" w14:textId="77777777" w:rsidR="00F925A1" w:rsidRDefault="003C398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31B2DB" w14:textId="77777777" w:rsidR="00F925A1" w:rsidRDefault="00F925A1"/>
        </w:tc>
      </w:tr>
      <w:tr w:rsidR="00F925A1" w14:paraId="394D5B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36E1B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7F4C1B" w14:textId="77777777" w:rsidR="00F925A1" w:rsidRDefault="003C398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977AFA" w14:textId="77777777" w:rsidR="00F925A1" w:rsidRDefault="003C398B">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55BA7C"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E01604" w14:textId="77777777" w:rsidR="00F925A1" w:rsidRDefault="003C398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B971BD" w14:textId="77777777" w:rsidR="00F925A1" w:rsidRDefault="00F925A1"/>
        </w:tc>
      </w:tr>
      <w:tr w:rsidR="00F925A1" w14:paraId="4882A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AE5B1A"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E9EB49" w14:textId="77777777" w:rsidR="00F925A1" w:rsidRDefault="003C398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F40624" w14:textId="77777777" w:rsidR="00F925A1" w:rsidRDefault="003C398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9C7CE1" w14:textId="77777777" w:rsidR="00F925A1" w:rsidRDefault="003C398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6F897F" w14:textId="77777777" w:rsidR="00F925A1" w:rsidRDefault="003C398B">
            <w:r>
              <w:rPr>
                <w:rFonts w:ascii="Arial"/>
                <w:sz w:val="16"/>
              </w:rPr>
              <w:t xml:space="preserve">This </w:t>
            </w:r>
            <w:r>
              <w:rPr>
                <w:rFonts w:ascii="Arial"/>
                <w:sz w:val="16"/>
              </w:rPr>
              <w:t>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w:t>
            </w:r>
            <w:r>
              <w:rPr>
                <w:rFonts w:ascii="Arial"/>
                <w:sz w:val="16"/>
              </w:rPr>
              <w:t>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FAAB19" w14:textId="77777777" w:rsidR="00F925A1" w:rsidRDefault="00F925A1"/>
        </w:tc>
      </w:tr>
      <w:tr w:rsidR="00F925A1" w14:paraId="7F08B6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8EF926"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F909A2" w14:textId="77777777" w:rsidR="00F925A1" w:rsidRDefault="003C398B">
            <w:r>
              <w:rPr>
                <w:rFonts w:ascii="Arial"/>
                <w:b/>
                <w:sz w:val="16"/>
              </w:rPr>
              <w:t>Material (mass) balance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F37C19"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EC8275"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557EE6"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F20078" w14:textId="77777777" w:rsidR="00F925A1" w:rsidRDefault="00F925A1"/>
        </w:tc>
      </w:tr>
      <w:tr w:rsidR="00F925A1" w14:paraId="708147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5EE9A3"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35BA9A" w14:textId="77777777" w:rsidR="00F925A1" w:rsidRDefault="003C398B">
            <w:r>
              <w:rPr>
                <w:rFonts w:ascii="Arial"/>
                <w:sz w:val="16"/>
              </w:rPr>
              <w:t>Mineralization rate (in CO2)</w:t>
            </w:r>
          </w:p>
        </w:tc>
        <w:tc>
          <w:tcPr>
            <w:tcW w:w="1425" w:type="dxa"/>
            <w:tcBorders>
              <w:top w:val="outset" w:sz="6" w:space="0" w:color="auto"/>
              <w:left w:val="outset" w:sz="6" w:space="0" w:color="auto"/>
              <w:bottom w:val="outset" w:sz="6" w:space="0" w:color="FFFFFF"/>
              <w:right w:val="outset" w:sz="6" w:space="0" w:color="auto"/>
            </w:tcBorders>
          </w:tcPr>
          <w:p w14:paraId="18447C1E" w14:textId="77777777" w:rsidR="00F925A1" w:rsidRDefault="003C398B">
            <w:r>
              <w:rPr>
                <w:rFonts w:ascii="Arial"/>
                <w:sz w:val="16"/>
              </w:rPr>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65A3A08" w14:textId="77777777" w:rsidR="00F925A1" w:rsidRDefault="003C398B">
            <w:r>
              <w:rPr>
                <w:rFonts w:ascii="Arial"/>
                <w:b/>
                <w:sz w:val="16"/>
              </w:rPr>
              <w:lastRenderedPageBreak/>
              <w:t>Unit [xx]:</w:t>
            </w:r>
            <w:r>
              <w:rPr>
                <w:rFonts w:ascii="Arial"/>
                <w:sz w:val="16"/>
              </w:rPr>
              <w:br/>
              <w:t>- w-1</w:t>
            </w:r>
            <w:r>
              <w:rPr>
                <w:rFonts w:ascii="Arial"/>
                <w:sz w:val="16"/>
              </w:rPr>
              <w:br/>
              <w:t>- d-1</w:t>
            </w:r>
            <w:r>
              <w:rPr>
                <w:rFonts w:ascii="Arial"/>
                <w:sz w:val="16"/>
              </w:rPr>
              <w:br/>
              <w:t>- h-1</w:t>
            </w:r>
            <w:r>
              <w:rPr>
                <w:rFonts w:ascii="Arial"/>
                <w:sz w:val="16"/>
              </w:rPr>
              <w:br/>
            </w:r>
            <w:r>
              <w:rPr>
                <w:rFonts w:ascii="Arial"/>
                <w:sz w:val="16"/>
              </w:rPr>
              <w:lastRenderedPageBreak/>
              <w:t>- min-1</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71020D" w14:textId="77777777" w:rsidR="00F925A1" w:rsidRDefault="003C398B">
            <w:r>
              <w:rPr>
                <w:rFonts w:ascii="Arial"/>
                <w:sz w:val="16"/>
              </w:rPr>
              <w:lastRenderedPageBreak/>
              <w:t>Enter mineralization rate (in CO2).</w:t>
            </w:r>
          </w:p>
        </w:tc>
        <w:tc>
          <w:tcPr>
            <w:tcW w:w="2081" w:type="dxa"/>
            <w:tcBorders>
              <w:top w:val="outset" w:sz="6" w:space="0" w:color="auto"/>
              <w:left w:val="outset" w:sz="6" w:space="0" w:color="auto"/>
              <w:bottom w:val="outset" w:sz="6" w:space="0" w:color="FFFFFF"/>
              <w:right w:val="outset" w:sz="6" w:space="0" w:color="FFFFFF"/>
            </w:tcBorders>
          </w:tcPr>
          <w:p w14:paraId="70686896" w14:textId="77777777" w:rsidR="00F925A1" w:rsidRDefault="00F925A1"/>
        </w:tc>
      </w:tr>
      <w:tr w:rsidR="00F925A1" w14:paraId="36C999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A90FD3"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D0CB20" w14:textId="77777777" w:rsidR="00F925A1" w:rsidRDefault="003C398B">
            <w:r>
              <w:rPr>
                <w:rFonts w:ascii="Arial"/>
                <w:b/>
                <w:sz w:val="16"/>
              </w:rPr>
              <w:t>% Degradation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0D4A51"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E8C80A"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4EED76" w14:textId="77777777" w:rsidR="00F925A1" w:rsidRDefault="003C398B">
            <w:r>
              <w:rPr>
                <w:rFonts w:ascii="Arial"/>
                <w:sz w:val="16"/>
              </w:rPr>
              <w:t xml:space="preserve">For each soil type, indicate percentage of degradation of test substance including standard deviation at the end of </w:t>
            </w:r>
            <w:r>
              <w:rPr>
                <w:rFonts w:ascii="Arial"/>
                <w:sz w:val="16"/>
              </w:rPr>
              <w:t>the study period. Also indicate on what parameter the degradation rate is based on (e.g. 'radiochemical measurement'). If required, copy block of fields to include values based on different parameters.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F8D328" w14:textId="77777777" w:rsidR="00F925A1" w:rsidRDefault="00F925A1"/>
        </w:tc>
      </w:tr>
      <w:tr w:rsidR="00F925A1" w14:paraId="52ACBD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0504C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94DBB9" w14:textId="77777777" w:rsidR="00F925A1" w:rsidRDefault="003C398B">
            <w:r>
              <w:rPr>
                <w:rFonts w:ascii="Arial"/>
                <w:sz w:val="16"/>
              </w:rPr>
              <w:t>Parent / transformation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BE2040" w14:textId="77777777" w:rsidR="00F925A1" w:rsidRDefault="003C398B">
            <w:r>
              <w:rPr>
                <w:rFonts w:ascii="Arial"/>
                <w:sz w:val="16"/>
              </w:rPr>
              <w:t>List (picklist)</w:t>
            </w:r>
            <w:r>
              <w:rPr>
                <w:rFonts w:ascii="Arial"/>
                <w:sz w:val="16"/>
              </w:rPr>
              <w:br/>
            </w:r>
            <w:r>
              <w:rPr>
                <w:rFonts w:ascii="Arial"/>
                <w:sz w:val="16"/>
              </w:rPr>
              <w:br/>
              <w:t>Di</w:t>
            </w:r>
            <w:r>
              <w:rPr>
                <w:rFonts w:ascii="Arial"/>
                <w:sz w:val="16"/>
              </w:rPr>
              <w:t>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E7FB22" w14:textId="77777777" w:rsidR="00F925A1" w:rsidRDefault="003C398B">
            <w:r>
              <w:rPr>
                <w:rFonts w:ascii="Arial"/>
                <w:b/>
                <w:sz w:val="16"/>
              </w:rPr>
              <w:t>Picklist values:</w:t>
            </w:r>
            <w:r>
              <w:rPr>
                <w:rFonts w:ascii="Arial"/>
                <w:sz w:val="16"/>
              </w:rPr>
              <w:br/>
              <w:t>- parent</w:t>
            </w:r>
            <w:r>
              <w:rPr>
                <w:rFonts w:ascii="Arial"/>
                <w:sz w:val="16"/>
              </w:rPr>
              <w:br/>
              <w:t>- transformation product</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9A36EB"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39C0F8" w14:textId="77777777" w:rsidR="00F925A1" w:rsidRDefault="00F925A1"/>
        </w:tc>
      </w:tr>
      <w:tr w:rsidR="00F925A1" w14:paraId="0FEE43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F4045C"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5817B5" w14:textId="77777777" w:rsidR="00F925A1" w:rsidRDefault="003C398B">
            <w:r>
              <w:rPr>
                <w:rFonts w:ascii="Arial"/>
                <w:sz w:val="16"/>
              </w:rPr>
              <w:t>Name or code for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92763D" w14:textId="77777777" w:rsidR="00F925A1" w:rsidRDefault="003C398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CEC2D3"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14E920" w14:textId="77777777" w:rsidR="00F925A1" w:rsidRDefault="003C398B">
            <w:r>
              <w:rPr>
                <w:rFonts w:ascii="Arial"/>
                <w:sz w:val="16"/>
              </w:rPr>
              <w:t xml:space="preserve">Click the Link button to navigate to the Substances Inventory and select the relevant substance name. If not </w:t>
            </w:r>
            <w:r>
              <w:rPr>
                <w:rFonts w:ascii="Arial"/>
                <w:sz w:val="16"/>
              </w:rPr>
              <w:t>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404D9C" w14:textId="77777777" w:rsidR="00F925A1" w:rsidRDefault="003C398B">
            <w:r>
              <w:rPr>
                <w:rFonts w:ascii="Arial"/>
                <w:b/>
                <w:sz w:val="16"/>
              </w:rPr>
              <w:t>Cross-reference:</w:t>
            </w:r>
            <w:r>
              <w:rPr>
                <w:rFonts w:ascii="Arial"/>
                <w:b/>
                <w:sz w:val="16"/>
              </w:rPr>
              <w:br/>
            </w:r>
            <w:r>
              <w:rPr>
                <w:rFonts w:ascii="Arial"/>
                <w:sz w:val="16"/>
              </w:rPr>
              <w:t>REFERENCE_SUBSTANCE</w:t>
            </w:r>
          </w:p>
        </w:tc>
      </w:tr>
      <w:tr w:rsidR="00F925A1" w14:paraId="5E3704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9F3EB7"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35D070" w14:textId="77777777" w:rsidR="00F925A1" w:rsidRDefault="003C398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8A505A"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39435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D8643A" w14:textId="77777777" w:rsidR="00F925A1" w:rsidRDefault="003C398B">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89CAD4" w14:textId="77777777" w:rsidR="00F925A1" w:rsidRDefault="00F925A1"/>
        </w:tc>
      </w:tr>
      <w:tr w:rsidR="00F925A1" w14:paraId="2E94FB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C6BC1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2BA7D0"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D19307"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0263CA"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xml:space="preserve">- </w:t>
            </w:r>
            <w:r>
              <w:rPr>
                <w:rFonts w:ascii="Arial"/>
                <w:sz w:val="16"/>
              </w:rPr>
              <w:t>#10</w:t>
            </w:r>
            <w:r>
              <w:rPr>
                <w:rFonts w:ascii="Arial"/>
                <w:sz w:val="16"/>
              </w:rPr>
              <w:br/>
              <w:t>- #11</w:t>
            </w:r>
            <w:r>
              <w:rPr>
                <w:rFonts w:ascii="Arial"/>
                <w:sz w:val="16"/>
              </w:rPr>
              <w:br/>
              <w:t>- #12</w:t>
            </w:r>
            <w:r>
              <w:rPr>
                <w:rFonts w:ascii="Arial"/>
                <w:sz w:val="16"/>
              </w:rPr>
              <w:br/>
              <w:t>- #13</w:t>
            </w:r>
            <w:r>
              <w:rPr>
                <w:rFonts w:ascii="Arial"/>
                <w:sz w:val="16"/>
              </w:rPr>
              <w:br/>
            </w:r>
            <w:r>
              <w:rPr>
                <w:rFonts w:ascii="Arial"/>
                <w:sz w:val="16"/>
              </w:rPr>
              <w:lastRenderedPageBreak/>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BAF39B" w14:textId="77777777" w:rsidR="00F925A1" w:rsidRDefault="003C398B">
            <w:r>
              <w:rPr>
                <w:rFonts w:ascii="Arial"/>
                <w:sz w:val="16"/>
              </w:rPr>
              <w:lastRenderedPageBreak/>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205620" w14:textId="77777777" w:rsidR="00F925A1" w:rsidRDefault="00F925A1"/>
        </w:tc>
      </w:tr>
      <w:tr w:rsidR="00F925A1" w14:paraId="0E9313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3751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095A0" w14:textId="77777777" w:rsidR="00F925A1" w:rsidRDefault="003C398B">
            <w:r>
              <w:rPr>
                <w:rFonts w:ascii="Arial"/>
                <w:sz w:val="16"/>
              </w:rPr>
              <w:t>Sampling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590EE4" w14:textId="77777777" w:rsidR="00F925A1" w:rsidRDefault="003C398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9D0CBC"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FE3BDA"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4ACC79" w14:textId="77777777" w:rsidR="00F925A1" w:rsidRDefault="00F925A1"/>
        </w:tc>
      </w:tr>
      <w:tr w:rsidR="00F925A1" w14:paraId="7C29B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566AC"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509CB7" w14:textId="77777777" w:rsidR="00F925A1" w:rsidRDefault="003C398B">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98F637" w14:textId="77777777" w:rsidR="00F925A1" w:rsidRDefault="003C398B">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2A7EBD" w14:textId="77777777" w:rsidR="00F925A1" w:rsidRDefault="003C398B">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4CDBB9" w14:textId="77777777" w:rsidR="00F925A1" w:rsidRDefault="003C398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96117D" w14:textId="77777777" w:rsidR="00F925A1" w:rsidRDefault="00F925A1"/>
        </w:tc>
      </w:tr>
      <w:tr w:rsidR="00F925A1" w14:paraId="75C84C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02BA7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B80905" w14:textId="77777777" w:rsidR="00F925A1" w:rsidRDefault="003C398B">
            <w:r>
              <w:rPr>
                <w:rFonts w:ascii="Arial"/>
                <w:sz w:val="16"/>
              </w:rPr>
              <w:t>% Degr.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3F01F3" w14:textId="77777777" w:rsidR="00F925A1" w:rsidRDefault="003C398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3A87F0"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7DF906" w14:textId="77777777" w:rsidR="00F925A1" w:rsidRDefault="003C398B">
            <w:r>
              <w:rPr>
                <w:rFonts w:ascii="Arial"/>
                <w:sz w:val="16"/>
              </w:rPr>
              <w:t xml:space="preserve">Enter a single numeric value in the </w:t>
            </w:r>
            <w:r>
              <w:rPr>
                <w:rFonts w:ascii="Arial"/>
                <w:sz w:val="16"/>
              </w:rPr>
              <w:t>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C73852" w14:textId="77777777" w:rsidR="00F925A1" w:rsidRDefault="00F925A1"/>
        </w:tc>
      </w:tr>
      <w:tr w:rsidR="00F925A1" w14:paraId="1646F6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3711FE"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BA013B" w14:textId="77777777" w:rsidR="00F925A1" w:rsidRDefault="003C398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CE2AF9"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5353B8"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BF9BB3" w14:textId="77777777" w:rsidR="00F925A1" w:rsidRDefault="003C398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C50468" w14:textId="77777777" w:rsidR="00F925A1" w:rsidRDefault="00F925A1"/>
        </w:tc>
      </w:tr>
      <w:tr w:rsidR="00F925A1" w14:paraId="02FCCF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E5BB7"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C14E0E" w14:textId="77777777" w:rsidR="00F925A1" w:rsidRDefault="003C398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DC2901"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1DF4DE" w14:textId="77777777" w:rsidR="00F925A1" w:rsidRDefault="003C398B">
            <w:r>
              <w:rPr>
                <w:rFonts w:ascii="Arial"/>
                <w:b/>
                <w:sz w:val="16"/>
              </w:rPr>
              <w:t>Picklist values:</w:t>
            </w:r>
            <w:r>
              <w:rPr>
                <w:rFonts w:ascii="Arial"/>
                <w:sz w:val="16"/>
              </w:rPr>
              <w:br/>
              <w:t>- CH4 evolution</w:t>
            </w:r>
            <w:r>
              <w:rPr>
                <w:rFonts w:ascii="Arial"/>
                <w:sz w:val="16"/>
              </w:rPr>
              <w:br/>
              <w:t>- CO2 evolution</w:t>
            </w:r>
            <w:r>
              <w:rPr>
                <w:rFonts w:ascii="Arial"/>
                <w:sz w:val="16"/>
              </w:rPr>
              <w:br/>
              <w:t>- DOC removal</w:t>
            </w:r>
            <w:r>
              <w:rPr>
                <w:rFonts w:ascii="Arial"/>
                <w:sz w:val="16"/>
              </w:rPr>
              <w:br/>
              <w:t>- inorg. C analysis</w:t>
            </w:r>
            <w:r>
              <w:rPr>
                <w:rFonts w:ascii="Arial"/>
                <w:sz w:val="16"/>
              </w:rPr>
              <w:br/>
              <w:t>- O2 consumption</w:t>
            </w:r>
            <w:r>
              <w:rPr>
                <w:rFonts w:ascii="Arial"/>
                <w:sz w:val="16"/>
              </w:rPr>
              <w:br/>
            </w:r>
            <w:r>
              <w:rPr>
                <w:rFonts w:ascii="Arial"/>
                <w:sz w:val="16"/>
              </w:rPr>
              <w:lastRenderedPageBreak/>
              <w:t>- radiochem. meas.</w:t>
            </w:r>
            <w:r>
              <w:rPr>
                <w:rFonts w:ascii="Arial"/>
                <w:sz w:val="16"/>
              </w:rPr>
              <w:br/>
              <w:t>- test mat. analysis</w:t>
            </w:r>
            <w:r>
              <w:rPr>
                <w:rFonts w:ascii="Arial"/>
                <w:sz w:val="16"/>
              </w:rPr>
              <w:br/>
              <w:t xml:space="preserve">- TOC </w:t>
            </w:r>
            <w:r>
              <w:rPr>
                <w:rFonts w:ascii="Arial"/>
                <w:sz w:val="16"/>
              </w:rPr>
              <w:t>removal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479289" w14:textId="77777777" w:rsidR="00F925A1" w:rsidRDefault="003C398B">
            <w:r>
              <w:rPr>
                <w:rFonts w:ascii="Arial"/>
                <w:sz w:val="16"/>
              </w:rPr>
              <w:lastRenderedPageBreak/>
              <w:t>From drop-down list, select the parameter on which the percentage is based. Further information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CD59DB" w14:textId="77777777" w:rsidR="00F925A1" w:rsidRDefault="00F925A1"/>
        </w:tc>
      </w:tr>
      <w:tr w:rsidR="00F925A1" w14:paraId="4170E9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C42E46"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2FF597" w14:textId="77777777" w:rsidR="00F925A1" w:rsidRDefault="003C398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EDA19B" w14:textId="77777777" w:rsidR="00F925A1" w:rsidRDefault="003C398B">
            <w:r>
              <w:rPr>
                <w:rFonts w:ascii="Arial"/>
                <w:sz w:val="16"/>
              </w:rPr>
              <w:t>List sup. (picklist with remarks - 2,000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5DABF8" w14:textId="77777777" w:rsidR="00F925A1" w:rsidRDefault="003C398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9B422E" w14:textId="77777777" w:rsidR="00F925A1" w:rsidRDefault="003C398B">
            <w:r>
              <w:rPr>
                <w:rFonts w:ascii="Arial"/>
                <w:sz w:val="16"/>
              </w:rPr>
              <w:t>This field can be used for:</w:t>
            </w:r>
            <w:r>
              <w:rPr>
                <w:rFonts w:ascii="Arial"/>
                <w:sz w:val="16"/>
              </w:rPr>
              <w:br/>
            </w:r>
            <w:r>
              <w:rPr>
                <w:rFonts w:ascii="Arial"/>
                <w:sz w:val="16"/>
              </w:rPr>
              <w:br/>
              <w:t>- giving a qualitative description of results in addition to or if no numeric value(s) w</w:t>
            </w:r>
            <w:r>
              <w:rPr>
                <w:rFonts w:ascii="Arial"/>
                <w:sz w:val="16"/>
              </w:rPr>
              <w:t>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46A691" w14:textId="77777777" w:rsidR="00F925A1" w:rsidRDefault="00F925A1"/>
        </w:tc>
      </w:tr>
      <w:tr w:rsidR="00F925A1" w14:paraId="57B911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CB46D3"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68CDB1" w14:textId="77777777" w:rsidR="00F925A1" w:rsidRDefault="003C398B">
            <w:r>
              <w:rPr>
                <w:rFonts w:ascii="Arial"/>
                <w:b/>
                <w:sz w:val="16"/>
              </w:rPr>
              <w:t xml:space="preserve">% </w:t>
            </w:r>
            <w:r>
              <w:rPr>
                <w:rFonts w:ascii="Arial"/>
                <w:b/>
                <w:sz w:val="16"/>
              </w:rPr>
              <w:t>Degradation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A7CC40"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53A1FE"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7A7918"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84763E" w14:textId="77777777" w:rsidR="00F925A1" w:rsidRDefault="00F925A1"/>
        </w:tc>
      </w:tr>
      <w:tr w:rsidR="00F925A1" w14:paraId="6D1451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D881B8"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F56123" w14:textId="77777777" w:rsidR="00F925A1" w:rsidRDefault="003C398B">
            <w:r>
              <w:rPr>
                <w:rFonts w:ascii="Arial"/>
                <w:b/>
                <w:sz w:val="16"/>
              </w:rPr>
              <w:t>Disappearance time (DT) of parent 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9C47C4"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7A120F"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1373A2" w14:textId="77777777" w:rsidR="00F925A1" w:rsidRDefault="003C398B">
            <w:r>
              <w:rPr>
                <w:rFonts w:ascii="Arial"/>
                <w:sz w:val="16"/>
              </w:rPr>
              <w:t xml:space="preserve">For each soil type, include value (or range if reported so) of DT50 and indicate the type of the DT50 (For first order </w:t>
            </w:r>
            <w:r>
              <w:rPr>
                <w:rFonts w:ascii="Arial"/>
                <w:sz w:val="16"/>
              </w:rPr>
              <w:t>kinetics DT50 = half-life). If relevant, also indicate the DT90 value (or range if reported so) and the DT50 value as normalised to reference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247F1CF" w14:textId="77777777" w:rsidR="00F925A1" w:rsidRDefault="00F925A1"/>
        </w:tc>
      </w:tr>
      <w:tr w:rsidR="00F925A1" w14:paraId="1432E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8DBAD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45295D" w14:textId="77777777" w:rsidR="00F925A1" w:rsidRDefault="003C398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50A029"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1D3AC2"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63F39A" w14:textId="77777777" w:rsidR="00F925A1" w:rsidRDefault="003C398B">
            <w:r>
              <w:rPr>
                <w:rFonts w:ascii="Arial"/>
                <w:sz w:val="16"/>
              </w:rPr>
              <w:t xml:space="preserve">Set this flag for identifying the key information which is </w:t>
            </w:r>
            <w:r>
              <w:rPr>
                <w:rFonts w:ascii="Arial"/>
                <w:sz w:val="16"/>
              </w:rPr>
              <w:t>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852D97" w14:textId="77777777" w:rsidR="00F925A1" w:rsidRDefault="00F925A1"/>
        </w:tc>
      </w:tr>
      <w:tr w:rsidR="00F925A1" w14:paraId="08656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F2AE2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113810"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A08260" w14:textId="77777777" w:rsidR="00F925A1" w:rsidRDefault="003C398B">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B65812" w14:textId="77777777" w:rsidR="00F925A1" w:rsidRDefault="003C398B">
            <w:r>
              <w:rPr>
                <w:rFonts w:ascii="Arial"/>
                <w:b/>
                <w:sz w:val="16"/>
              </w:rPr>
              <w:lastRenderedPageBreak/>
              <w:t xml:space="preserve">Picklist </w:t>
            </w:r>
            <w:r>
              <w:rPr>
                <w:rFonts w:ascii="Arial"/>
                <w:b/>
                <w:sz w:val="16"/>
              </w:rPr>
              <w:t>values:</w:t>
            </w:r>
            <w:r>
              <w:rPr>
                <w:rFonts w:ascii="Arial"/>
                <w:sz w:val="16"/>
              </w:rPr>
              <w:br/>
              <w:t>- #1</w:t>
            </w:r>
            <w:r>
              <w:rPr>
                <w:rFonts w:ascii="Arial"/>
                <w:sz w:val="16"/>
              </w:rPr>
              <w:br/>
              <w:t>- #2</w:t>
            </w:r>
            <w:r>
              <w:rPr>
                <w:rFonts w:ascii="Arial"/>
                <w:sz w:val="16"/>
              </w:rPr>
              <w:br/>
            </w:r>
            <w:r>
              <w:rPr>
                <w:rFonts w:ascii="Arial"/>
                <w:sz w:val="16"/>
              </w:rPr>
              <w:lastRenderedPageBreak/>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5D710D" w14:textId="77777777" w:rsidR="00F925A1" w:rsidRDefault="003C398B">
            <w:r>
              <w:rPr>
                <w:rFonts w:ascii="Arial"/>
                <w:sz w:val="16"/>
              </w:rPr>
              <w:lastRenderedPageBreak/>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6B046" w14:textId="77777777" w:rsidR="00F925A1" w:rsidRDefault="00F925A1"/>
        </w:tc>
      </w:tr>
      <w:tr w:rsidR="00F925A1" w14:paraId="08C87D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76C52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775BB0" w14:textId="77777777" w:rsidR="00F925A1" w:rsidRDefault="003C398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0550F2" w14:textId="77777777" w:rsidR="00F925A1" w:rsidRDefault="003C398B">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FF1DDF" w14:textId="77777777" w:rsidR="00F925A1" w:rsidRDefault="003C398B">
            <w:r>
              <w:rPr>
                <w:rFonts w:ascii="Arial"/>
                <w:b/>
                <w:sz w:val="16"/>
              </w:rPr>
              <w:t>Picklist values:</w:t>
            </w:r>
            <w:r>
              <w:rPr>
                <w:rFonts w:ascii="Arial"/>
                <w:sz w:val="16"/>
              </w:rPr>
              <w:br/>
              <w:t>- DT50</w:t>
            </w:r>
            <w:r>
              <w:rPr>
                <w:rFonts w:ascii="Arial"/>
                <w:sz w:val="16"/>
              </w:rPr>
              <w:br/>
              <w:t>- DT50 (normalised)</w:t>
            </w:r>
            <w:r>
              <w:rPr>
                <w:rFonts w:ascii="Arial"/>
                <w:sz w:val="16"/>
              </w:rPr>
              <w:br/>
              <w:t>- DT90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29B234" w14:textId="77777777" w:rsidR="00F925A1" w:rsidRDefault="003C398B">
            <w:r>
              <w:rPr>
                <w:rFonts w:ascii="Arial"/>
                <w:sz w:val="16"/>
              </w:rPr>
              <w:t xml:space="preserve">Indicate if you are reporting a DT50 value, a DT50 value normalised to reference conditions or a DT90 value. </w:t>
            </w:r>
            <w:r>
              <w:rPr>
                <w:rFonts w:ascii="Arial"/>
                <w:sz w:val="16"/>
              </w:rPr>
              <w:br/>
            </w:r>
            <w:r>
              <w:rPr>
                <w:rFonts w:ascii="Arial"/>
                <w:sz w:val="16"/>
              </w:rPr>
              <w:br/>
              <w:t>For the normalised values, you can specify which reference conditions</w:t>
            </w:r>
            <w:r>
              <w:rPr>
                <w:rFonts w:ascii="Arial"/>
                <w:sz w:val="16"/>
              </w:rPr>
              <w:t xml:space="preserve"> were used and how the normalisation was carried out (e.g. using a Q10 of 2.58 and Walker equation coefficient of 0.7) in the remark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A64596" w14:textId="77777777" w:rsidR="00F925A1" w:rsidRDefault="00F925A1"/>
        </w:tc>
      </w:tr>
      <w:tr w:rsidR="00F925A1" w14:paraId="4FCD8C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EF60A"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B1A484" w14:textId="77777777" w:rsidR="00F925A1" w:rsidRDefault="003C398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012F59" w14:textId="77777777" w:rsidR="00F925A1" w:rsidRDefault="003C398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82498B"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r>
            <w:r>
              <w:rPr>
                <w:rFonts w:ascii="Arial"/>
                <w:sz w:val="16"/>
              </w:rPr>
              <w:lastRenderedPageBreak/>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4C15A9" w14:textId="77777777" w:rsidR="00F925A1" w:rsidRDefault="003C398B">
            <w:r>
              <w:rPr>
                <w:rFonts w:ascii="Arial"/>
                <w:sz w:val="16"/>
              </w:rPr>
              <w:lastRenderedPageBreak/>
              <w:t>Enter a single numeric value in the first numeric field if you select no qualifier or '&gt;', '&gt;=' or 'ca.'. Use the second numeric field if the qualifier is '&lt;' or '&lt;='. Fo</w:t>
            </w:r>
            <w:r>
              <w:rPr>
                <w:rFonts w:ascii="Arial"/>
                <w:sz w:val="16"/>
              </w:rPr>
              <w:t>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E7EF21" w14:textId="77777777" w:rsidR="00F925A1" w:rsidRDefault="00F925A1"/>
        </w:tc>
      </w:tr>
      <w:tr w:rsidR="00F925A1" w14:paraId="430029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9B5BF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24ABCA" w14:textId="77777777" w:rsidR="00F925A1" w:rsidRDefault="003C398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DF24AC"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8EAE7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C86FEA" w14:textId="77777777" w:rsidR="00F925A1" w:rsidRDefault="003C398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7A2592" w14:textId="77777777" w:rsidR="00F925A1" w:rsidRDefault="00F925A1"/>
        </w:tc>
      </w:tr>
      <w:tr w:rsidR="00F925A1" w14:paraId="36453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414CA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277724" w14:textId="77777777" w:rsidR="00F925A1" w:rsidRDefault="003C398B">
            <w:r>
              <w:rPr>
                <w:rFonts w:ascii="Arial"/>
                <w:sz w:val="16"/>
              </w:rPr>
              <w:t>Type of kinetics and method of calculation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12884E" w14:textId="77777777" w:rsidR="00F925A1" w:rsidRDefault="003C398B">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03E54A" w14:textId="77777777" w:rsidR="00F925A1" w:rsidRDefault="003C398B">
            <w:r>
              <w:rPr>
                <w:rFonts w:ascii="Arial"/>
                <w:b/>
                <w:sz w:val="16"/>
              </w:rPr>
              <w:t>Picklist values:</w:t>
            </w:r>
            <w:r>
              <w:rPr>
                <w:rFonts w:ascii="Arial"/>
                <w:sz w:val="16"/>
              </w:rPr>
              <w:br/>
              <w:t>- (pseudo-)first order (= half-life)</w:t>
            </w:r>
            <w:r>
              <w:rPr>
                <w:rFonts w:ascii="Arial"/>
                <w:sz w:val="16"/>
              </w:rPr>
              <w:br/>
              <w:t>- second order</w:t>
            </w:r>
            <w:r>
              <w:rPr>
                <w:rFonts w:ascii="Arial"/>
                <w:sz w:val="16"/>
              </w:rPr>
              <w:br/>
              <w:t>- 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801044" w14:textId="77777777" w:rsidR="00F925A1" w:rsidRDefault="003C398B">
            <w:r>
              <w:rPr>
                <w:rFonts w:ascii="Arial"/>
                <w:sz w:val="16"/>
              </w:rPr>
              <w:t xml:space="preserve">Select the type of kinetics from the drop-down list. You can indicate the kinetics equation used in the remark field (e.g. SFO, </w:t>
            </w:r>
            <w:r>
              <w:rPr>
                <w:rFonts w:ascii="Arial"/>
                <w:sz w:val="16"/>
              </w:rPr>
              <w:t>DFOP).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FCC604" w14:textId="77777777" w:rsidR="00F925A1" w:rsidRDefault="00F925A1"/>
        </w:tc>
      </w:tr>
      <w:tr w:rsidR="00F925A1" w14:paraId="35FCC5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0C6CF9"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BD57C3" w14:textId="77777777" w:rsidR="00F925A1" w:rsidRDefault="003C398B">
            <w:r>
              <w:rPr>
                <w:rFonts w:ascii="Arial"/>
                <w:sz w:val="16"/>
              </w:rPr>
              <w:t>Type of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DC9C5F"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67BBC1" w14:textId="77777777" w:rsidR="00F925A1" w:rsidRDefault="003C398B">
            <w:r>
              <w:rPr>
                <w:rFonts w:ascii="Arial"/>
                <w:b/>
                <w:sz w:val="16"/>
              </w:rPr>
              <w:t>Picklist values:</w:t>
            </w:r>
            <w:r>
              <w:rPr>
                <w:rFonts w:ascii="Arial"/>
                <w:sz w:val="16"/>
              </w:rPr>
              <w:br/>
              <w:t>- degradation time</w:t>
            </w:r>
            <w:r>
              <w:rPr>
                <w:rFonts w:ascii="Arial"/>
                <w:sz w:val="16"/>
              </w:rPr>
              <w:br/>
              <w:t>- dissipation time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9AD3BF" w14:textId="77777777" w:rsidR="00F925A1" w:rsidRDefault="003C398B">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BA3129" w14:textId="77777777" w:rsidR="00F925A1" w:rsidRDefault="00F925A1"/>
        </w:tc>
      </w:tr>
      <w:tr w:rsidR="00F925A1" w14:paraId="398684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350793"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706473" w14:textId="77777777" w:rsidR="00F925A1" w:rsidRDefault="003C398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CA65A6" w14:textId="77777777" w:rsidR="00F925A1" w:rsidRDefault="003C398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AA4AED"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0933BA" w14:textId="77777777" w:rsidR="00F925A1" w:rsidRDefault="003C398B">
            <w:r>
              <w:rPr>
                <w:rFonts w:ascii="Arial"/>
                <w:sz w:val="16"/>
              </w:rPr>
              <w:t xml:space="preserve">Enter a single numeric value in the first numeric field if you select no qualifier or '&gt;', '&gt;=' or 'ca.'. Use the second numeric field if the qualifier is '&lt;' or '&lt;='. For a range use both </w:t>
            </w:r>
            <w:r>
              <w:rPr>
                <w:rFonts w:ascii="Arial"/>
                <w:sz w:val="16"/>
              </w:rPr>
              <w:t>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1220F1" w14:textId="77777777" w:rsidR="00F925A1" w:rsidRDefault="00F925A1"/>
        </w:tc>
      </w:tr>
      <w:tr w:rsidR="00F925A1" w14:paraId="19EB3E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88013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A468CA" w14:textId="77777777" w:rsidR="00F925A1" w:rsidRDefault="003C398B">
            <w:r>
              <w:rPr>
                <w:rFonts w:ascii="Arial"/>
                <w:sz w:val="16"/>
              </w:rPr>
              <w:t>Chi-square (</w:t>
            </w:r>
            <w:r>
              <w:rPr>
                <w:rFonts w:ascii="Arial"/>
                <w:sz w:val="16"/>
              </w:rPr>
              <w:t>χ²</w:t>
            </w:r>
            <w:r>
              <w:rPr>
                <w:rFonts w:ascii="Arial"/>
                <w:sz w:val="16"/>
              </w:rPr>
              <w:t>) error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54C8F4"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ADFBA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9B11CD" w14:textId="77777777" w:rsidR="00F925A1" w:rsidRDefault="003C398B">
            <w:r>
              <w:rPr>
                <w:rFonts w:ascii="Arial"/>
                <w:sz w:val="16"/>
              </w:rPr>
              <w:t xml:space="preserve">Chi-square error of the kinetic model used for deriving the reported DT value.  </w:t>
            </w:r>
            <w:r>
              <w:rPr>
                <w:rFonts w:ascii="Arial"/>
                <w:sz w:val="16"/>
              </w:rPr>
              <w:br/>
            </w:r>
            <w:r>
              <w:rPr>
                <w:rFonts w:ascii="Arial"/>
                <w:sz w:val="16"/>
              </w:rPr>
              <w:br/>
              <w:t xml:space="preserve">Deviations between observed and calculated values for each separate model relative to the </w:t>
            </w:r>
            <w:r>
              <w:rPr>
                <w:rFonts w:ascii="Arial"/>
                <w:sz w:val="16"/>
              </w:rPr>
              <w:lastRenderedPageBreak/>
              <w:t>uncertainty of the measurements.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06CCCA" w14:textId="77777777" w:rsidR="00F925A1" w:rsidRDefault="00F925A1"/>
        </w:tc>
      </w:tr>
      <w:tr w:rsidR="00F925A1" w14:paraId="3C580F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CA45B0"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E054D2" w14:textId="77777777" w:rsidR="00F925A1" w:rsidRDefault="003C398B">
            <w:r>
              <w:rPr>
                <w:rFonts w:ascii="Arial"/>
                <w:sz w:val="16"/>
              </w:rPr>
              <w:t>p-value (t-test)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22B4B6" w14:textId="77777777" w:rsidR="00F925A1" w:rsidRDefault="003C398B">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7B7B56"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378E8D" w14:textId="77777777" w:rsidR="00F925A1" w:rsidRDefault="003C398B">
            <w:r>
              <w:rPr>
                <w:rFonts w:ascii="Arial"/>
                <w:sz w:val="16"/>
              </w:rPr>
              <w:t xml:space="preserve">Provide the result of the t-test to evaluate the confidence in the parameter estimates. The parameter is considered significantly </w:t>
            </w:r>
            <w:r>
              <w:rPr>
                <w:rFonts w:ascii="Arial"/>
                <w:sz w:val="16"/>
              </w:rPr>
              <w:t>different from zero if the probability is smaller than 0.05 (p&lt;0.05), i.e. considering a 5 % significance level. Alternatively, the 95% confidence interval can be reported when kinetic parameters do not allow a t-test to be completed.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6477E3" w14:textId="77777777" w:rsidR="00F925A1" w:rsidRDefault="00F925A1"/>
        </w:tc>
      </w:tr>
      <w:tr w:rsidR="00F925A1" w14:paraId="7B51E3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68472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7F4CC8" w14:textId="77777777" w:rsidR="00F925A1" w:rsidRDefault="003C398B">
            <w:r>
              <w:rPr>
                <w:rFonts w:ascii="Arial"/>
                <w:sz w:val="16"/>
              </w:rPr>
              <w:t xml:space="preserve">Kinetic </w:t>
            </w:r>
            <w:r>
              <w:rPr>
                <w:rFonts w:ascii="Arial"/>
                <w:sz w:val="16"/>
              </w:rPr>
              <w:t>parameters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B180C7" w14:textId="77777777" w:rsidR="00F925A1" w:rsidRDefault="003C398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A6304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95FEEA" w14:textId="77777777" w:rsidR="00F925A1" w:rsidRDefault="003C398B">
            <w:r>
              <w:rPr>
                <w:rFonts w:ascii="Arial"/>
                <w:sz w:val="16"/>
              </w:rPr>
              <w:t xml:space="preserve">Please provide here the kinetic parameters and their values that are relevant to the kinetic model used for deriving the reported DT value. </w:t>
            </w:r>
            <w:r>
              <w:rPr>
                <w:rFonts w:ascii="Arial"/>
                <w:sz w:val="16"/>
              </w:rPr>
              <w:br/>
            </w:r>
            <w:r>
              <w:rPr>
                <w:rFonts w:ascii="Arial"/>
                <w:sz w:val="16"/>
              </w:rPr>
              <w:br/>
              <w:t>Depending on the kinetic model, the relevant kinetic parameters cou</w:t>
            </w:r>
            <w:r>
              <w:rPr>
                <w:rFonts w:ascii="Arial"/>
                <w:sz w:val="16"/>
              </w:rPr>
              <w:t>ld be e.g. alpha, beta, g, k, k1, k2 or tb.</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610D8E" w14:textId="77777777" w:rsidR="00F925A1" w:rsidRDefault="00F925A1"/>
        </w:tc>
      </w:tr>
      <w:tr w:rsidR="00F925A1" w14:paraId="25B44F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E49C1"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B0287C" w14:textId="77777777" w:rsidR="00F925A1" w:rsidRDefault="003C398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0DFFCD" w14:textId="77777777" w:rsidR="00F925A1" w:rsidRDefault="003C398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1B44BF" w14:textId="77777777" w:rsidR="00F925A1" w:rsidRDefault="003C398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293518" w14:textId="77777777" w:rsidR="00F925A1" w:rsidRDefault="003C398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E6AE2A" w14:textId="77777777" w:rsidR="00F925A1" w:rsidRDefault="00F925A1"/>
        </w:tc>
      </w:tr>
      <w:tr w:rsidR="00F925A1" w14:paraId="7738B7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6B5307"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5CE6CB" w14:textId="77777777" w:rsidR="00F925A1" w:rsidRDefault="003C398B">
            <w:r>
              <w:rPr>
                <w:rFonts w:ascii="Arial"/>
                <w:b/>
                <w:sz w:val="16"/>
              </w:rPr>
              <w:t>Disappearance time (DT) of parent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0EDCE0"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3C632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B3B617"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5D66AD" w14:textId="77777777" w:rsidR="00F925A1" w:rsidRDefault="00F925A1"/>
        </w:tc>
      </w:tr>
      <w:tr w:rsidR="00F925A1" w14:paraId="293CCC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46745"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2AB097" w14:textId="77777777" w:rsidR="00F925A1" w:rsidRDefault="003C398B">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2CC54143" w14:textId="77777777" w:rsidR="00F925A1" w:rsidRDefault="003C398B">
            <w:r>
              <w:rPr>
                <w:rFonts w:ascii="Arial"/>
                <w:sz w:val="16"/>
              </w:rPr>
              <w:t xml:space="preserve">List </w:t>
            </w:r>
            <w:r>
              <w:rPr>
                <w:rFonts w:ascii="Arial"/>
                <w:sz w:val="16"/>
              </w:rPr>
              <w:t>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66567DB" w14:textId="77777777" w:rsidR="00F925A1" w:rsidRDefault="003C398B">
            <w:r>
              <w:rPr>
                <w:rFonts w:ascii="Arial"/>
                <w:b/>
                <w:sz w:val="16"/>
              </w:rPr>
              <w:lastRenderedPageBreak/>
              <w:t>Picklist values:</w:t>
            </w:r>
            <w:r>
              <w:rPr>
                <w:rFonts w:ascii="Arial"/>
                <w:sz w:val="16"/>
              </w:rPr>
              <w:br/>
              <w:t>- no</w:t>
            </w:r>
            <w:r>
              <w:rPr>
                <w:rFonts w:ascii="Arial"/>
                <w:sz w:val="16"/>
              </w:rPr>
              <w:br/>
              <w:t>- not measured</w:t>
            </w:r>
            <w:r>
              <w:rPr>
                <w:rFonts w:ascii="Arial"/>
                <w:sz w:val="16"/>
              </w:rPr>
              <w:br/>
            </w:r>
            <w:r>
              <w:rPr>
                <w:rFonts w:ascii="Arial"/>
                <w:sz w:val="16"/>
              </w:rPr>
              <w:lastRenderedPageBreak/>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4DFF19" w14:textId="77777777" w:rsidR="00F925A1" w:rsidRDefault="003C398B">
            <w:r>
              <w:rPr>
                <w:rFonts w:ascii="Arial"/>
                <w:sz w:val="16"/>
              </w:rPr>
              <w:lastRenderedPageBreak/>
              <w:t xml:space="preserve">Indicate whether transformation products occurred. If yes, provide information on the identified transformation products in following </w:t>
            </w:r>
            <w:r>
              <w:rPr>
                <w:rFonts w:ascii="Arial"/>
                <w:sz w:val="16"/>
              </w:rPr>
              <w:lastRenderedPageBreak/>
              <w:t>block of fields. A</w:t>
            </w:r>
            <w:r>
              <w:rPr>
                <w:rFonts w:ascii="Arial"/>
                <w:sz w:val="16"/>
              </w:rPr>
              <w:t>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1A4020F3" w14:textId="77777777" w:rsidR="00F925A1" w:rsidRDefault="00F925A1"/>
        </w:tc>
      </w:tr>
      <w:tr w:rsidR="00F925A1" w14:paraId="49686C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8FEC89"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871FE36" w14:textId="77777777" w:rsidR="00F925A1" w:rsidRDefault="003C398B">
            <w:r>
              <w:rPr>
                <w:rFonts w:ascii="Arial"/>
                <w:b/>
                <w:sz w:val="16"/>
              </w:rPr>
              <w:t>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325188"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6EA82C"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366AB1" w14:textId="77777777" w:rsidR="00F925A1" w:rsidRDefault="003C398B">
            <w:r>
              <w:rPr>
                <w:rFonts w:ascii="Arial"/>
                <w:sz w:val="16"/>
              </w:rPr>
              <w:t xml:space="preserve">Provide information on the transformation products observed in the parent-dosed study. </w:t>
            </w:r>
            <w:r>
              <w:rPr>
                <w:rFonts w:ascii="Arial"/>
                <w:sz w:val="16"/>
              </w:rPr>
              <w:br/>
            </w:r>
            <w:r>
              <w:rPr>
                <w:rFonts w:ascii="Arial"/>
                <w:sz w:val="16"/>
              </w:rPr>
              <w:br/>
              <w:t>Copy this bl</w:t>
            </w:r>
            <w:r>
              <w:rPr>
                <w:rFonts w:ascii="Arial"/>
                <w:sz w:val="16"/>
              </w:rPr>
              <w:t>ock of fields for each relevant substance.</w:t>
            </w:r>
            <w:r>
              <w:rPr>
                <w:rFonts w:ascii="Arial"/>
                <w:sz w:val="16"/>
              </w:rPr>
              <w:br/>
            </w:r>
            <w:r>
              <w:rPr>
                <w:rFonts w:ascii="Arial"/>
                <w:sz w:val="16"/>
              </w:rPr>
              <w:br/>
              <w:t>Any further details on 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7A7BF74" w14:textId="77777777" w:rsidR="00F925A1" w:rsidRDefault="00F925A1"/>
        </w:tc>
      </w:tr>
      <w:tr w:rsidR="00F925A1" w14:paraId="4FEEC0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1C2BC3"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C7B86C" w14:textId="77777777" w:rsidR="00F925A1" w:rsidRDefault="003C398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FAE63F" w14:textId="77777777" w:rsidR="00F925A1" w:rsidRDefault="003C398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5FBEA7"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21D63F" w14:textId="77777777" w:rsidR="00F925A1" w:rsidRDefault="003C398B">
            <w:r>
              <w:rPr>
                <w:rFonts w:ascii="Arial"/>
                <w:sz w:val="16"/>
              </w:rPr>
              <w:t xml:space="preserve">Set this flag for </w:t>
            </w:r>
            <w:r>
              <w:rPr>
                <w:rFonts w:ascii="Arial"/>
                <w:sz w:val="16"/>
              </w:rPr>
              <w:t>identifying the key information which is of potential relevance for hazard/risk assessment or classification purpose or for inclusion in the list of endpoints.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2516F6" w14:textId="77777777" w:rsidR="00F925A1" w:rsidRDefault="00F925A1"/>
        </w:tc>
      </w:tr>
      <w:tr w:rsidR="00F925A1" w14:paraId="099B0F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62502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A93DC1" w14:textId="77777777" w:rsidR="00F925A1" w:rsidRDefault="003C398B">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B31CA9"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5F4980" w14:textId="77777777" w:rsidR="00F925A1" w:rsidRDefault="003C398B">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w:t>
            </w:r>
            <w:r>
              <w:rPr>
                <w:rFonts w:ascii="Arial"/>
                <w:sz w:val="16"/>
              </w:rPr>
              <w:t xml:space="preserve">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r>
            <w:r>
              <w:rPr>
                <w:rFonts w:ascii="Arial"/>
                <w:sz w:val="16"/>
              </w:rPr>
              <w:lastRenderedPageBreak/>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937FA1" w14:textId="77777777" w:rsidR="00F925A1" w:rsidRDefault="003C398B">
            <w:r>
              <w:rPr>
                <w:rFonts w:ascii="Arial"/>
                <w:sz w:val="16"/>
              </w:rPr>
              <w:lastRenderedPageBreak/>
              <w:t>For easier distinction, you can assign consecutive n</w:t>
            </w:r>
            <w:r>
              <w:rPr>
                <w:rFonts w:ascii="Arial"/>
                <w:sz w:val="16"/>
              </w:rPr>
              <w:t>umbers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940BF2" w14:textId="77777777" w:rsidR="00F925A1" w:rsidRDefault="00F925A1"/>
        </w:tc>
      </w:tr>
      <w:tr w:rsidR="00F925A1" w14:paraId="38F3D5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A2A132"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0EBF33" w14:textId="77777777" w:rsidR="00F925A1" w:rsidRDefault="003C398B">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C9DEAC" w14:textId="77777777" w:rsidR="00F925A1" w:rsidRDefault="003C398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70297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F4019E" w14:textId="77777777" w:rsidR="00F925A1" w:rsidRDefault="003C398B">
            <w:r>
              <w:rPr>
                <w:rFonts w:ascii="Arial"/>
                <w:sz w:val="16"/>
              </w:rPr>
              <w:t xml:space="preserve">Indicate the identity of the compound (transformation product or test substance) using an </w:t>
            </w:r>
            <w:r>
              <w:rPr>
                <w:rFonts w:ascii="Arial"/>
                <w:sz w:val="16"/>
              </w:rPr>
              <w:t>appropriate identifier, e.g. CAS number, CAS 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EECB23" w14:textId="77777777" w:rsidR="00F925A1" w:rsidRDefault="003C398B">
            <w:r>
              <w:rPr>
                <w:rFonts w:ascii="Arial"/>
                <w:b/>
                <w:sz w:val="16"/>
              </w:rPr>
              <w:t>Cross-reference:</w:t>
            </w:r>
            <w:r>
              <w:rPr>
                <w:rFonts w:ascii="Arial"/>
                <w:b/>
                <w:sz w:val="16"/>
              </w:rPr>
              <w:br/>
            </w:r>
            <w:r>
              <w:rPr>
                <w:rFonts w:ascii="Arial"/>
                <w:sz w:val="16"/>
              </w:rPr>
              <w:t>REFERENCE_SUBSTANCE</w:t>
            </w:r>
          </w:p>
        </w:tc>
      </w:tr>
      <w:tr w:rsidR="00F925A1" w14:paraId="6F23C7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45386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9164DD" w14:textId="77777777" w:rsidR="00F925A1" w:rsidRDefault="003C398B">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D75AF5" w14:textId="77777777" w:rsidR="00F925A1" w:rsidRDefault="003C398B">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C95FB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68D85A" w14:textId="77777777" w:rsidR="00F925A1" w:rsidRDefault="003C398B">
            <w:r>
              <w:rPr>
                <w:rFonts w:ascii="Arial"/>
                <w:sz w:val="16"/>
              </w:rPr>
              <w:t>If the compound is a transformation product, link to the identity of the substance that is characterised as the parent of this metabolite. Link to multiple parent substances if applicable.</w:t>
            </w:r>
            <w:r>
              <w:rPr>
                <w:rFonts w:ascii="Arial"/>
                <w:sz w:val="16"/>
              </w:rPr>
              <w:br/>
            </w:r>
            <w:r>
              <w:rPr>
                <w:rFonts w:ascii="Arial"/>
                <w:sz w:val="16"/>
              </w:rPr>
              <w:br/>
              <w:t>Cli</w:t>
            </w:r>
            <w:r>
              <w:rPr>
                <w:rFonts w:ascii="Arial"/>
                <w:sz w:val="16"/>
              </w:rPr>
              <w:t>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40C073" w14:textId="77777777" w:rsidR="00F925A1" w:rsidRDefault="003C398B">
            <w:r>
              <w:rPr>
                <w:rFonts w:ascii="Arial"/>
                <w:b/>
                <w:sz w:val="16"/>
              </w:rPr>
              <w:t>Cross-reference:</w:t>
            </w:r>
            <w:r>
              <w:rPr>
                <w:rFonts w:ascii="Arial"/>
                <w:b/>
                <w:sz w:val="16"/>
              </w:rPr>
              <w:br/>
            </w:r>
            <w:r>
              <w:rPr>
                <w:rFonts w:ascii="Arial"/>
                <w:sz w:val="16"/>
              </w:rPr>
              <w:t>REFERENCE_SUBSTANCE</w:t>
            </w:r>
          </w:p>
        </w:tc>
      </w:tr>
      <w:tr w:rsidR="00F925A1" w14:paraId="2DDEC1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B317FF"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AC663B" w14:textId="77777777" w:rsidR="00F925A1" w:rsidRDefault="003C398B">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DAC20C"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530D51" w14:textId="77777777" w:rsidR="00F925A1" w:rsidRDefault="003C398B">
            <w:r>
              <w:rPr>
                <w:rFonts w:ascii="Arial"/>
                <w:b/>
                <w:sz w:val="16"/>
              </w:rPr>
              <w:t>Picklist values:</w:t>
            </w:r>
            <w:r>
              <w:rPr>
                <w:rFonts w:ascii="Arial"/>
                <w:sz w:val="16"/>
              </w:rPr>
              <w:br/>
              <w:t>- #1</w:t>
            </w:r>
            <w:r>
              <w:rPr>
                <w:rFonts w:ascii="Arial"/>
                <w:sz w:val="16"/>
              </w:rPr>
              <w:br/>
              <w:t>-</w:t>
            </w:r>
            <w:r>
              <w:rPr>
                <w:rFonts w:ascii="Arial"/>
                <w:sz w:val="16"/>
              </w:rPr>
              <w:t xml:space="preserve"> #2</w:t>
            </w:r>
            <w:r>
              <w:rPr>
                <w:rFonts w:ascii="Arial"/>
                <w:sz w:val="16"/>
              </w:rPr>
              <w:br/>
              <w:t>- #3</w:t>
            </w:r>
            <w:r>
              <w:rPr>
                <w:rFonts w:ascii="Arial"/>
                <w:sz w:val="16"/>
              </w:rPr>
              <w:br/>
              <w:t>- #4</w:t>
            </w:r>
            <w:r>
              <w:rPr>
                <w:rFonts w:ascii="Arial"/>
                <w:sz w:val="16"/>
              </w:rPr>
              <w:br/>
              <w:t>- #5</w:t>
            </w:r>
            <w:r>
              <w:rPr>
                <w:rFonts w:ascii="Arial"/>
                <w:sz w:val="16"/>
              </w:rPr>
              <w:br/>
            </w:r>
            <w:r>
              <w:rPr>
                <w:rFonts w:ascii="Arial"/>
                <w:sz w:val="16"/>
              </w:rPr>
              <w:lastRenderedPageBreak/>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32B6CB" w14:textId="77777777" w:rsidR="00F925A1" w:rsidRDefault="003C398B">
            <w:r>
              <w:rPr>
                <w:rFonts w:ascii="Arial"/>
                <w:sz w:val="16"/>
              </w:rPr>
              <w:lastRenderedPageBreak/>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9B3F79" w14:textId="77777777" w:rsidR="00F925A1" w:rsidRDefault="00F925A1"/>
        </w:tc>
      </w:tr>
      <w:tr w:rsidR="00F925A1" w14:paraId="547AC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B21C59"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F65BCC" w14:textId="77777777" w:rsidR="00F925A1" w:rsidRDefault="003C398B">
            <w:r>
              <w:rPr>
                <w:rFonts w:ascii="Arial"/>
                <w:sz w:val="16"/>
              </w:rPr>
              <w:t>Kinetic formation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2C764F" w14:textId="77777777" w:rsidR="00F925A1" w:rsidRDefault="003C398B">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C355F7"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C5D773" w14:textId="77777777" w:rsidR="00F925A1" w:rsidRDefault="003C398B">
            <w:r>
              <w:rPr>
                <w:rFonts w:ascii="Arial"/>
                <w:sz w:val="16"/>
              </w:rPr>
              <w:t>Indicate the kinetic formation fraction (f. f. kf/kdp) of the transformation product, as derived from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E724C8" w14:textId="77777777" w:rsidR="00F925A1" w:rsidRDefault="00F925A1"/>
        </w:tc>
      </w:tr>
      <w:tr w:rsidR="00F925A1" w14:paraId="5E10B3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AB043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CD1EA6" w14:textId="77777777" w:rsidR="00F925A1" w:rsidRDefault="003C398B">
            <w:r>
              <w:rPr>
                <w:rFonts w:ascii="Arial"/>
                <w:sz w:val="16"/>
              </w:rPr>
              <w:t>Maximum occurrence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1DA563"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5EB40F"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2E8F46" w14:textId="77777777" w:rsidR="00F925A1" w:rsidRDefault="003C398B">
            <w:r>
              <w:rPr>
                <w:rFonts w:ascii="Arial"/>
                <w:sz w:val="16"/>
              </w:rPr>
              <w:t xml:space="preserve">Indicate the maximum occurrence of the </w:t>
            </w:r>
            <w:r>
              <w:rPr>
                <w:rFonts w:ascii="Arial"/>
                <w:sz w:val="16"/>
              </w:rPr>
              <w:t>transformation product as observed in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3B3298" w14:textId="77777777" w:rsidR="00F925A1" w:rsidRDefault="00F925A1"/>
        </w:tc>
      </w:tr>
      <w:tr w:rsidR="00F925A1" w14:paraId="685009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C7189A"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0796E1" w14:textId="77777777" w:rsidR="00F925A1" w:rsidRDefault="003C398B">
            <w:r>
              <w:rPr>
                <w:rFonts w:ascii="Arial"/>
                <w:sz w:val="16"/>
              </w:rPr>
              <w:t>Timepoint of maximum occurrence observed in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33DB6D" w14:textId="77777777" w:rsidR="00F925A1" w:rsidRDefault="003C398B">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75CC72"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31282E" w14:textId="77777777" w:rsidR="00F925A1" w:rsidRDefault="003C398B">
            <w:r>
              <w:rPr>
                <w:rFonts w:ascii="Arial"/>
                <w:sz w:val="16"/>
              </w:rPr>
              <w:t xml:space="preserve">Indicate the time point in days when the maximum occurrence of the transformation product was </w:t>
            </w:r>
            <w:r>
              <w:rPr>
                <w:rFonts w:ascii="Arial"/>
                <w:sz w:val="16"/>
              </w:rPr>
              <w:t>observed in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DF1C5D" w14:textId="77777777" w:rsidR="00F925A1" w:rsidRDefault="00F925A1"/>
        </w:tc>
      </w:tr>
      <w:tr w:rsidR="00F925A1" w14:paraId="14CC5A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912A36"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0D4212" w14:textId="77777777" w:rsidR="00F925A1" w:rsidRDefault="003C398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AC67F5"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1CFD6A" w14:textId="77777777" w:rsidR="00F925A1" w:rsidRDefault="003C398B">
            <w:r>
              <w:rPr>
                <w:rFonts w:ascii="Arial"/>
                <w:b/>
                <w:sz w:val="16"/>
              </w:rPr>
              <w:t>Picklist values:</w:t>
            </w:r>
            <w:r>
              <w:rPr>
                <w:rFonts w:ascii="Arial"/>
                <w:sz w:val="16"/>
              </w:rPr>
              <w:br/>
              <w:t>- DT50</w:t>
            </w:r>
            <w:r>
              <w:rPr>
                <w:rFonts w:ascii="Arial"/>
                <w:sz w:val="16"/>
              </w:rPr>
              <w:br/>
              <w:t>- DT50 (normalised)</w:t>
            </w:r>
            <w:r>
              <w:rPr>
                <w:rFonts w:ascii="Arial"/>
                <w:sz w:val="16"/>
              </w:rPr>
              <w:br/>
              <w:t>- DT90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32BC6E" w14:textId="77777777" w:rsidR="00F925A1" w:rsidRDefault="003C398B">
            <w:r>
              <w:rPr>
                <w:rFonts w:ascii="Arial"/>
                <w:sz w:val="16"/>
              </w:rPr>
              <w:t>Indicate if you are reporting a DT50 value, a DT50 value normalised to reference conditions or a DT90 valu</w:t>
            </w:r>
            <w:r>
              <w:rPr>
                <w:rFonts w:ascii="Arial"/>
                <w:sz w:val="16"/>
              </w:rPr>
              <w:t xml:space="preserve">e. </w:t>
            </w:r>
            <w:r>
              <w:rPr>
                <w:rFonts w:ascii="Arial"/>
                <w:sz w:val="16"/>
              </w:rPr>
              <w:br/>
            </w:r>
            <w:r>
              <w:rPr>
                <w:rFonts w:ascii="Arial"/>
                <w:sz w:val="16"/>
              </w:rPr>
              <w:br/>
              <w:t>For the normalised values, you can specify which reference conditions were used and how the normalisation was carried out (e.g. using a Q10 of 2.58 and Walker equation coefficient of 0.7) in the remark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737140" w14:textId="77777777" w:rsidR="00F925A1" w:rsidRDefault="00F925A1"/>
        </w:tc>
      </w:tr>
      <w:tr w:rsidR="00F925A1" w14:paraId="3CF4A5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9E6A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A38937" w14:textId="77777777" w:rsidR="00F925A1" w:rsidRDefault="003C398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D3BAF3" w14:textId="77777777" w:rsidR="00F925A1" w:rsidRDefault="003C398B">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B7F06B"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8F0154" w14:textId="77777777" w:rsidR="00F925A1" w:rsidRDefault="003C398B">
            <w:r>
              <w:rPr>
                <w:rFonts w:ascii="Arial"/>
                <w:sz w:val="16"/>
              </w:rPr>
              <w:t xml:space="preserve">Enter a single numeric value in the first numeric field if you select no qualifier or '&gt;', '&gt;=' </w:t>
            </w:r>
            <w:r>
              <w:rPr>
                <w:rFonts w:ascii="Arial"/>
                <w:sz w:val="16"/>
              </w:rPr>
              <w:t>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32BFCB" w14:textId="77777777" w:rsidR="00F925A1" w:rsidRDefault="00F925A1"/>
        </w:tc>
      </w:tr>
      <w:tr w:rsidR="00F925A1" w14:paraId="2E3739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701A1E"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A6A1AD" w14:textId="77777777" w:rsidR="00F925A1" w:rsidRDefault="003C398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954D35"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BF983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3E2A2E" w14:textId="77777777" w:rsidR="00F925A1" w:rsidRDefault="003C398B">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E4D7C9" w14:textId="77777777" w:rsidR="00F925A1" w:rsidRDefault="00F925A1"/>
        </w:tc>
      </w:tr>
      <w:tr w:rsidR="00F925A1" w14:paraId="1D26A2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9C1010"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0F80C" w14:textId="77777777" w:rsidR="00F925A1" w:rsidRDefault="003C398B">
            <w:r>
              <w:rPr>
                <w:rFonts w:ascii="Arial"/>
                <w:sz w:val="16"/>
              </w:rPr>
              <w:t xml:space="preserve">Type of </w:t>
            </w:r>
            <w:r>
              <w:rPr>
                <w:rFonts w:ascii="Arial"/>
                <w:sz w:val="16"/>
              </w:rPr>
              <w:t>kinetics and method of calculation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D8D413"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4CD66F" w14:textId="77777777" w:rsidR="00F925A1" w:rsidRDefault="003C398B">
            <w:r>
              <w:rPr>
                <w:rFonts w:ascii="Arial"/>
                <w:b/>
                <w:sz w:val="16"/>
              </w:rPr>
              <w:t>Picklist values:</w:t>
            </w:r>
            <w:r>
              <w:rPr>
                <w:rFonts w:ascii="Arial"/>
                <w:sz w:val="16"/>
              </w:rPr>
              <w:br/>
              <w:t>- (pseudo-)first order (= half-life)</w:t>
            </w:r>
            <w:r>
              <w:rPr>
                <w:rFonts w:ascii="Arial"/>
                <w:sz w:val="16"/>
              </w:rPr>
              <w:br/>
              <w:t>- second order</w:t>
            </w:r>
            <w:r>
              <w:rPr>
                <w:rFonts w:ascii="Arial"/>
                <w:sz w:val="16"/>
              </w:rPr>
              <w:br/>
              <w:t>- 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CB51FE" w14:textId="77777777" w:rsidR="00F925A1" w:rsidRDefault="003C398B">
            <w:r>
              <w:rPr>
                <w:rFonts w:ascii="Arial"/>
                <w:sz w:val="16"/>
              </w:rPr>
              <w:t>Select the type of kinetics from the drop-down list. You can ind</w:t>
            </w:r>
            <w:r>
              <w:rPr>
                <w:rFonts w:ascii="Arial"/>
                <w:sz w:val="16"/>
              </w:rPr>
              <w:t>icate the kinetics equation used in the remark field (e.g. SFO, DFOP).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1545E0" w14:textId="77777777" w:rsidR="00F925A1" w:rsidRDefault="00F925A1"/>
        </w:tc>
      </w:tr>
      <w:tr w:rsidR="00F925A1" w14:paraId="2CD73E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4638CA"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FD8888" w14:textId="77777777" w:rsidR="00F925A1" w:rsidRDefault="003C398B">
            <w:r>
              <w:rPr>
                <w:rFonts w:ascii="Arial"/>
                <w:sz w:val="16"/>
              </w:rPr>
              <w:t>Type of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6B99A8"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F28A1D" w14:textId="77777777" w:rsidR="00F925A1" w:rsidRDefault="003C398B">
            <w:r>
              <w:rPr>
                <w:rFonts w:ascii="Arial"/>
                <w:b/>
                <w:sz w:val="16"/>
              </w:rPr>
              <w:t>Picklist values:</w:t>
            </w:r>
            <w:r>
              <w:rPr>
                <w:rFonts w:ascii="Arial"/>
                <w:sz w:val="16"/>
              </w:rPr>
              <w:br/>
              <w:t>- degradation time</w:t>
            </w:r>
            <w:r>
              <w:rPr>
                <w:rFonts w:ascii="Arial"/>
                <w:sz w:val="16"/>
              </w:rPr>
              <w:br/>
              <w:t>- dissipation time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A94A56" w14:textId="77777777" w:rsidR="00F925A1" w:rsidRDefault="003C398B">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9589E1" w14:textId="77777777" w:rsidR="00F925A1" w:rsidRDefault="00F925A1"/>
        </w:tc>
      </w:tr>
      <w:tr w:rsidR="00F925A1" w14:paraId="51F87F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94E64E"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5415A0" w14:textId="77777777" w:rsidR="00F925A1" w:rsidRDefault="003C398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CE8C6B" w14:textId="77777777" w:rsidR="00F925A1" w:rsidRDefault="003C398B">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EDB0ED"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A93597" w14:textId="77777777" w:rsidR="00F925A1" w:rsidRDefault="003C398B">
            <w:r>
              <w:rPr>
                <w:rFonts w:ascii="Arial"/>
                <w:sz w:val="16"/>
              </w:rPr>
              <w:lastRenderedPageBreak/>
              <w:t>Enter a single numeric value in the first numeric field if you select no qualifier or '&gt;', '&gt;=' or 'ca.'. Use the s</w:t>
            </w:r>
            <w:r>
              <w:rPr>
                <w:rFonts w:ascii="Arial"/>
                <w:sz w:val="16"/>
              </w:rPr>
              <w:t>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798BE5" w14:textId="77777777" w:rsidR="00F925A1" w:rsidRDefault="00F925A1"/>
        </w:tc>
      </w:tr>
      <w:tr w:rsidR="00F925A1" w14:paraId="3BBC92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4D6F6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B7202D" w14:textId="77777777" w:rsidR="00F925A1" w:rsidRDefault="003C398B">
            <w:r>
              <w:rPr>
                <w:rFonts w:ascii="Arial"/>
                <w:sz w:val="16"/>
              </w:rPr>
              <w:t>Chi-square (</w:t>
            </w:r>
            <w:r>
              <w:rPr>
                <w:rFonts w:ascii="Arial"/>
                <w:sz w:val="16"/>
              </w:rPr>
              <w:t>χ²</w:t>
            </w:r>
            <w:r>
              <w:rPr>
                <w:rFonts w:ascii="Arial"/>
                <w:sz w:val="16"/>
              </w:rPr>
              <w:t>) error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5A37CF" w14:textId="77777777" w:rsidR="00F925A1" w:rsidRDefault="003C398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1BFBC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96092F" w14:textId="77777777" w:rsidR="00F925A1" w:rsidRDefault="003C398B">
            <w:r>
              <w:rPr>
                <w:rFonts w:ascii="Arial"/>
                <w:sz w:val="16"/>
              </w:rPr>
              <w:t xml:space="preserve">Chi-square error of the kinetic model used for deriving the reported DT value.  </w:t>
            </w:r>
            <w:r>
              <w:rPr>
                <w:rFonts w:ascii="Arial"/>
                <w:sz w:val="16"/>
              </w:rPr>
              <w:br/>
            </w:r>
            <w:r>
              <w:rPr>
                <w:rFonts w:ascii="Arial"/>
                <w:sz w:val="16"/>
              </w:rPr>
              <w:br/>
              <w:t>Deviations between observed and calculated values for each separate model relative to the uncertainty of the measurements.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EB2378" w14:textId="77777777" w:rsidR="00F925A1" w:rsidRDefault="00F925A1"/>
        </w:tc>
      </w:tr>
      <w:tr w:rsidR="00F925A1" w14:paraId="5DBEAE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58A501"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BEEBBB" w14:textId="77777777" w:rsidR="00F925A1" w:rsidRDefault="003C398B">
            <w:r>
              <w:rPr>
                <w:rFonts w:ascii="Arial"/>
                <w:sz w:val="16"/>
              </w:rPr>
              <w:t>p-value (t-test)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665301" w14:textId="77777777" w:rsidR="00F925A1" w:rsidRDefault="003C398B">
            <w:r>
              <w:rPr>
                <w:rFonts w:ascii="Arial"/>
                <w:sz w:val="16"/>
              </w:rPr>
              <w:t>Numeric range (decimal)</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8B20C3" w14:textId="77777777" w:rsidR="00F925A1" w:rsidRDefault="003C398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7492AF" w14:textId="77777777" w:rsidR="00F925A1" w:rsidRDefault="003C398B">
            <w:r>
              <w:rPr>
                <w:rFonts w:ascii="Arial"/>
                <w:sz w:val="16"/>
              </w:rPr>
              <w:t xml:space="preserve">Provide the result of the t-test to evaluate the confidence in the parameter estimates. The parameter is considered significantly different from zero if the </w:t>
            </w:r>
            <w:r>
              <w:rPr>
                <w:rFonts w:ascii="Arial"/>
                <w:sz w:val="16"/>
              </w:rPr>
              <w:t>probability is smaller than 0.05 (p&lt;0.05), i.e. considering a 5 % significance level. Alternatively, the 95% confidence interval can be reported when kinetic parameters do not allow a t-test to be completed.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2C261A" w14:textId="77777777" w:rsidR="00F925A1" w:rsidRDefault="00F925A1"/>
        </w:tc>
      </w:tr>
      <w:tr w:rsidR="00F925A1" w14:paraId="658CD4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2CE26A"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F6F632" w14:textId="77777777" w:rsidR="00F925A1" w:rsidRDefault="003C398B">
            <w:r>
              <w:rPr>
                <w:rFonts w:ascii="Arial"/>
                <w:sz w:val="16"/>
              </w:rPr>
              <w:t>Kinetic parameters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4F8F0B" w14:textId="77777777" w:rsidR="00F925A1" w:rsidRDefault="003C398B">
            <w:r>
              <w:rPr>
                <w:rFonts w:ascii="Arial"/>
                <w:sz w:val="16"/>
              </w:rPr>
              <w:t>Text (2,000 char.)</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2F5949"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811983" w14:textId="77777777" w:rsidR="00F925A1" w:rsidRDefault="00F925A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BCA82E" w14:textId="77777777" w:rsidR="00F925A1" w:rsidRDefault="003C398B">
            <w:r>
              <w:rPr>
                <w:rFonts w:ascii="Arial"/>
                <w:b/>
                <w:sz w:val="16"/>
              </w:rPr>
              <w:t>Guidance for field condition:</w:t>
            </w:r>
            <w:r>
              <w:rPr>
                <w:rFonts w:ascii="Arial"/>
                <w:b/>
                <w:sz w:val="16"/>
              </w:rPr>
              <w:br/>
            </w:r>
            <w:r>
              <w:rPr>
                <w:rFonts w:ascii="Arial"/>
                <w:sz w:val="16"/>
              </w:rPr>
              <w:t xml:space="preserve">Please provide here the kinetic parameters and their values that are relevant to the kinetic model used for deriving the reported DT value. </w:t>
            </w:r>
            <w:r>
              <w:rPr>
                <w:rFonts w:ascii="Arial"/>
                <w:sz w:val="16"/>
              </w:rPr>
              <w:br/>
              <w:t>Depending on the kinetic model, the relevant kinetic parameters could be e.g. alpha, beta, g, k, k1, k2 or tb.</w:t>
            </w:r>
          </w:p>
        </w:tc>
      </w:tr>
      <w:tr w:rsidR="00F925A1" w14:paraId="090B6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C64894"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DB4E06" w14:textId="77777777" w:rsidR="00F925A1" w:rsidRDefault="003C398B">
            <w:r>
              <w:rPr>
                <w:rFonts w:ascii="Arial"/>
                <w:b/>
                <w:sz w:val="16"/>
              </w:rPr>
              <w:t>Tr</w:t>
            </w:r>
            <w:r>
              <w:rPr>
                <w:rFonts w:ascii="Arial"/>
                <w:b/>
                <w:sz w:val="16"/>
              </w:rPr>
              <w:t>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4D2A79" w14:textId="77777777" w:rsidR="00F925A1" w:rsidRDefault="003C398B">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34C2E"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6E7407"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65F8EC" w14:textId="77777777" w:rsidR="00F925A1" w:rsidRDefault="00F925A1"/>
        </w:tc>
      </w:tr>
      <w:tr w:rsidR="00F925A1" w14:paraId="327ED5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A4AD4C"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990046" w14:textId="77777777" w:rsidR="00F925A1" w:rsidRDefault="003C398B">
            <w:r>
              <w:rPr>
                <w:rFonts w:ascii="Arial"/>
                <w:sz w:val="16"/>
              </w:rPr>
              <w:t>Details on transformation products</w:t>
            </w:r>
          </w:p>
        </w:tc>
        <w:tc>
          <w:tcPr>
            <w:tcW w:w="1425" w:type="dxa"/>
            <w:tcBorders>
              <w:top w:val="outset" w:sz="6" w:space="0" w:color="auto"/>
              <w:left w:val="outset" w:sz="6" w:space="0" w:color="auto"/>
              <w:bottom w:val="outset" w:sz="6" w:space="0" w:color="FFFFFF"/>
              <w:right w:val="outset" w:sz="6" w:space="0" w:color="auto"/>
            </w:tcBorders>
          </w:tcPr>
          <w:p w14:paraId="64AC31BA" w14:textId="77777777" w:rsidR="00F925A1" w:rsidRDefault="003C398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FCA488" w14:textId="77777777" w:rsidR="00F925A1" w:rsidRDefault="003C398B">
            <w:r>
              <w:rPr>
                <w:rFonts w:ascii="Arial"/>
                <w:b/>
                <w:sz w:val="16"/>
              </w:rPr>
              <w:t>Freetext template:</w:t>
            </w:r>
            <w:r>
              <w:rPr>
                <w:rFonts w:ascii="Arial"/>
                <w:sz w:val="16"/>
              </w:rPr>
              <w:br/>
              <w:t>- Formation and decline of each transformation product during test:</w:t>
            </w:r>
            <w:r>
              <w:rPr>
                <w:rFonts w:ascii="Arial"/>
                <w:sz w:val="16"/>
              </w:rPr>
              <w:br/>
              <w:t xml:space="preserve">- Pathways for </w:t>
            </w:r>
            <w:r>
              <w:rPr>
                <w:rFonts w:ascii="Arial"/>
                <w:sz w:val="16"/>
              </w:rPr>
              <w:t>transformation:</w:t>
            </w:r>
            <w:r>
              <w:rPr>
                <w:rFonts w:ascii="Arial"/>
                <w:sz w:val="16"/>
              </w:rPr>
              <w:br/>
              <w:t>- Maximum occurrence of each transformation product: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40C7D4" w14:textId="77777777" w:rsidR="00F925A1" w:rsidRDefault="003C398B">
            <w:r>
              <w:rPr>
                <w:rFonts w:ascii="Arial"/>
                <w:sz w:val="16"/>
              </w:rPr>
              <w:t>Indicate any relevant supplementary information on transformation products. Use freetext template and delete/add items as appropriate. If useful attach a figure in the correspond</w:t>
            </w:r>
            <w:r>
              <w:rPr>
                <w:rFonts w:ascii="Arial"/>
                <w:sz w:val="16"/>
              </w:rPr>
              <w:t>ing field.</w:t>
            </w:r>
          </w:p>
        </w:tc>
        <w:tc>
          <w:tcPr>
            <w:tcW w:w="2081" w:type="dxa"/>
            <w:tcBorders>
              <w:top w:val="outset" w:sz="6" w:space="0" w:color="auto"/>
              <w:left w:val="outset" w:sz="6" w:space="0" w:color="auto"/>
              <w:bottom w:val="outset" w:sz="6" w:space="0" w:color="FFFFFF"/>
              <w:right w:val="outset" w:sz="6" w:space="0" w:color="FFFFFF"/>
            </w:tcBorders>
          </w:tcPr>
          <w:p w14:paraId="273EE25D" w14:textId="77777777" w:rsidR="00F925A1" w:rsidRDefault="00F925A1"/>
        </w:tc>
      </w:tr>
      <w:tr w:rsidR="00F925A1" w14:paraId="03122B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C47BC2"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CC9099" w14:textId="77777777" w:rsidR="00F925A1" w:rsidRDefault="003C398B">
            <w:r>
              <w:rPr>
                <w:rFonts w:ascii="Arial"/>
                <w:sz w:val="16"/>
              </w:rPr>
              <w:t>Evaporation of parent compound</w:t>
            </w:r>
          </w:p>
        </w:tc>
        <w:tc>
          <w:tcPr>
            <w:tcW w:w="1425" w:type="dxa"/>
            <w:tcBorders>
              <w:top w:val="outset" w:sz="6" w:space="0" w:color="auto"/>
              <w:left w:val="outset" w:sz="6" w:space="0" w:color="auto"/>
              <w:bottom w:val="outset" w:sz="6" w:space="0" w:color="FFFFFF"/>
              <w:right w:val="outset" w:sz="6" w:space="0" w:color="auto"/>
            </w:tcBorders>
          </w:tcPr>
          <w:p w14:paraId="14D43698"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3F262F" w14:textId="77777777" w:rsidR="00F925A1" w:rsidRDefault="003C398B">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DA89F10" w14:textId="77777777" w:rsidR="00F925A1" w:rsidRDefault="003C398B">
            <w:r>
              <w:rPr>
                <w:rFonts w:ascii="Arial"/>
                <w:sz w:val="16"/>
              </w:rPr>
              <w:t xml:space="preserve">Indicate whether evaporation of the parent compound occurred or not. Include any </w:t>
            </w:r>
            <w:r>
              <w:rPr>
                <w:rFonts w:ascii="Arial"/>
                <w:sz w:val="16"/>
              </w:rPr>
              <w:t>explanations in field 'Details on results' as appropriate.</w:t>
            </w:r>
          </w:p>
        </w:tc>
        <w:tc>
          <w:tcPr>
            <w:tcW w:w="2081" w:type="dxa"/>
            <w:tcBorders>
              <w:top w:val="outset" w:sz="6" w:space="0" w:color="auto"/>
              <w:left w:val="outset" w:sz="6" w:space="0" w:color="auto"/>
              <w:bottom w:val="outset" w:sz="6" w:space="0" w:color="FFFFFF"/>
              <w:right w:val="outset" w:sz="6" w:space="0" w:color="FFFFFF"/>
            </w:tcBorders>
          </w:tcPr>
          <w:p w14:paraId="18EACEF4" w14:textId="77777777" w:rsidR="00F925A1" w:rsidRDefault="00F925A1"/>
        </w:tc>
      </w:tr>
      <w:tr w:rsidR="00F925A1" w14:paraId="584314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1E846F"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CB94F5" w14:textId="77777777" w:rsidR="00F925A1" w:rsidRDefault="003C398B">
            <w:r>
              <w:rPr>
                <w:rFonts w:ascii="Arial"/>
                <w:sz w:val="16"/>
              </w:rPr>
              <w:t>Volatile metabolites</w:t>
            </w:r>
          </w:p>
        </w:tc>
        <w:tc>
          <w:tcPr>
            <w:tcW w:w="1425" w:type="dxa"/>
            <w:tcBorders>
              <w:top w:val="outset" w:sz="6" w:space="0" w:color="auto"/>
              <w:left w:val="outset" w:sz="6" w:space="0" w:color="auto"/>
              <w:bottom w:val="outset" w:sz="6" w:space="0" w:color="FFFFFF"/>
              <w:right w:val="outset" w:sz="6" w:space="0" w:color="auto"/>
            </w:tcBorders>
          </w:tcPr>
          <w:p w14:paraId="791E4481"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371056" w14:textId="77777777" w:rsidR="00F925A1" w:rsidRDefault="003C398B">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7A764D" w14:textId="77777777" w:rsidR="00F925A1" w:rsidRDefault="003C398B">
            <w:r>
              <w:rPr>
                <w:rFonts w:ascii="Arial"/>
                <w:sz w:val="16"/>
              </w:rPr>
              <w:t xml:space="preserve">Indicate whether volatile metabolites were found or not. </w:t>
            </w:r>
            <w:r>
              <w:rPr>
                <w:rFonts w:ascii="Arial"/>
                <w:sz w:val="16"/>
              </w:rPr>
              <w:t>Include any explanations in field 'Details on results' as appropriate.</w:t>
            </w:r>
          </w:p>
        </w:tc>
        <w:tc>
          <w:tcPr>
            <w:tcW w:w="2081" w:type="dxa"/>
            <w:tcBorders>
              <w:top w:val="outset" w:sz="6" w:space="0" w:color="auto"/>
              <w:left w:val="outset" w:sz="6" w:space="0" w:color="auto"/>
              <w:bottom w:val="outset" w:sz="6" w:space="0" w:color="FFFFFF"/>
              <w:right w:val="outset" w:sz="6" w:space="0" w:color="FFFFFF"/>
            </w:tcBorders>
          </w:tcPr>
          <w:p w14:paraId="2519579E" w14:textId="77777777" w:rsidR="00F925A1" w:rsidRDefault="00F925A1"/>
        </w:tc>
      </w:tr>
      <w:tr w:rsidR="00F925A1" w14:paraId="6B7D39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7FE71D"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D20372" w14:textId="77777777" w:rsidR="00F925A1" w:rsidRDefault="003C398B">
            <w:r>
              <w:rPr>
                <w:rFonts w:ascii="Arial"/>
                <w:sz w:val="16"/>
              </w:rPr>
              <w:t>Residues</w:t>
            </w:r>
          </w:p>
        </w:tc>
        <w:tc>
          <w:tcPr>
            <w:tcW w:w="1425" w:type="dxa"/>
            <w:tcBorders>
              <w:top w:val="outset" w:sz="6" w:space="0" w:color="auto"/>
              <w:left w:val="outset" w:sz="6" w:space="0" w:color="auto"/>
              <w:bottom w:val="outset" w:sz="6" w:space="0" w:color="FFFFFF"/>
              <w:right w:val="outset" w:sz="6" w:space="0" w:color="auto"/>
            </w:tcBorders>
          </w:tcPr>
          <w:p w14:paraId="44DB2A4B" w14:textId="77777777" w:rsidR="00F925A1" w:rsidRDefault="003C398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F25F15" w14:textId="77777777" w:rsidR="00F925A1" w:rsidRDefault="003C398B">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B366852" w14:textId="77777777" w:rsidR="00F925A1" w:rsidRDefault="003C398B">
            <w:r>
              <w:rPr>
                <w:rFonts w:ascii="Arial"/>
                <w:sz w:val="16"/>
              </w:rPr>
              <w:t>Indicate whether residues were found or not. Include any explana</w:t>
            </w:r>
            <w:r>
              <w:rPr>
                <w:rFonts w:ascii="Arial"/>
                <w:sz w:val="16"/>
              </w:rPr>
              <w:t>tions in field 'Details on results' as appropriate.</w:t>
            </w:r>
          </w:p>
        </w:tc>
        <w:tc>
          <w:tcPr>
            <w:tcW w:w="2081" w:type="dxa"/>
            <w:tcBorders>
              <w:top w:val="outset" w:sz="6" w:space="0" w:color="auto"/>
              <w:left w:val="outset" w:sz="6" w:space="0" w:color="auto"/>
              <w:bottom w:val="outset" w:sz="6" w:space="0" w:color="FFFFFF"/>
              <w:right w:val="outset" w:sz="6" w:space="0" w:color="FFFFFF"/>
            </w:tcBorders>
          </w:tcPr>
          <w:p w14:paraId="314CD467" w14:textId="77777777" w:rsidR="00F925A1" w:rsidRDefault="00F925A1"/>
        </w:tc>
      </w:tr>
      <w:tr w:rsidR="00F925A1" w14:paraId="081BCA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0A312E"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0D7EF7" w14:textId="77777777" w:rsidR="00F925A1" w:rsidRDefault="003C398B">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28CC879F" w14:textId="77777777" w:rsidR="00F925A1" w:rsidRDefault="003C398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97BB9F3" w14:textId="77777777" w:rsidR="00F925A1" w:rsidRDefault="003C398B">
            <w:r>
              <w:rPr>
                <w:rFonts w:ascii="Arial"/>
                <w:b/>
                <w:sz w:val="16"/>
              </w:rPr>
              <w:t>Freetext template:</w:t>
            </w:r>
            <w:r>
              <w:rPr>
                <w:rFonts w:ascii="Arial"/>
                <w:sz w:val="16"/>
              </w:rPr>
              <w:br/>
              <w:t>TEST CONDITIONS</w:t>
            </w:r>
            <w:r>
              <w:rPr>
                <w:rFonts w:ascii="Arial"/>
                <w:sz w:val="16"/>
              </w:rPr>
              <w:br/>
              <w:t xml:space="preserve">- Aerobicity (or anaerobicity), moisture, temperature and other experimental conditions maintained </w:t>
            </w:r>
            <w:r>
              <w:rPr>
                <w:rFonts w:ascii="Arial"/>
                <w:sz w:val="16"/>
              </w:rPr>
              <w:t>throughout the study: Yes/No</w:t>
            </w:r>
            <w:r>
              <w:rPr>
                <w:rFonts w:ascii="Arial"/>
                <w:sz w:val="16"/>
              </w:rPr>
              <w:br/>
              <w:t>- Anomalies or problems encountered (if yes):</w:t>
            </w:r>
            <w:r>
              <w:rPr>
                <w:rFonts w:ascii="Arial"/>
                <w:sz w:val="16"/>
              </w:rPr>
              <w:br/>
              <w:t xml:space="preserve">  </w:t>
            </w:r>
            <w:r>
              <w:rPr>
                <w:rFonts w:ascii="Arial"/>
                <w:sz w:val="16"/>
              </w:rPr>
              <w:br/>
              <w:t>MAJOR TRANSFORMATION PRODUCTS</w:t>
            </w:r>
            <w:r>
              <w:rPr>
                <w:rFonts w:ascii="Arial"/>
                <w:sz w:val="16"/>
              </w:rPr>
              <w:br/>
              <w:t>- Range of maximum concentrations in % of the applied amount and day(s) of incubation when observed:</w:t>
            </w:r>
            <w:r>
              <w:rPr>
                <w:rFonts w:ascii="Arial"/>
                <w:sz w:val="16"/>
              </w:rPr>
              <w:br/>
              <w:t>- Range of maximum concentrations in % of the a</w:t>
            </w:r>
            <w:r>
              <w:rPr>
                <w:rFonts w:ascii="Arial"/>
                <w:sz w:val="16"/>
              </w:rPr>
              <w:t>pplied amount at end of study period:</w:t>
            </w:r>
            <w:r>
              <w:rPr>
                <w:rFonts w:ascii="Arial"/>
                <w:sz w:val="16"/>
              </w:rPr>
              <w:br/>
              <w:t xml:space="preserve">on the -, the -, and -th day of incubation, </w:t>
            </w:r>
            <w:r>
              <w:rPr>
                <w:rFonts w:ascii="Arial"/>
                <w:sz w:val="16"/>
              </w:rPr>
              <w:lastRenderedPageBreak/>
              <w:t>respectively. At the end of the study period, the corresponding concentrations were - and - % of the applied amount, respectively.</w:t>
            </w:r>
            <w:r>
              <w:rPr>
                <w:rFonts w:ascii="Arial"/>
                <w:sz w:val="16"/>
              </w:rPr>
              <w:br/>
              <w:t xml:space="preserve">  </w:t>
            </w:r>
            <w:r>
              <w:rPr>
                <w:rFonts w:ascii="Arial"/>
                <w:sz w:val="16"/>
              </w:rPr>
              <w:br/>
              <w:t>MINOR TRANSFORMATION PRODUCTS</w:t>
            </w:r>
            <w:r>
              <w:rPr>
                <w:rFonts w:ascii="Arial"/>
                <w:sz w:val="16"/>
              </w:rPr>
              <w:br/>
              <w:t>- Range of</w:t>
            </w:r>
            <w:r>
              <w:rPr>
                <w:rFonts w:ascii="Arial"/>
                <w:sz w:val="16"/>
              </w:rPr>
              <w:t xml:space="preserve"> maximum concentrations in % of the applied amount and day(s) of incubation when observed:</w:t>
            </w:r>
            <w:r>
              <w:rPr>
                <w:rFonts w:ascii="Arial"/>
                <w:sz w:val="16"/>
              </w:rPr>
              <w:br/>
              <w:t>- Range of maximum concentrations in % of the applied amount at end of study period:</w:t>
            </w:r>
            <w:r>
              <w:rPr>
                <w:rFonts w:ascii="Arial"/>
                <w:sz w:val="16"/>
              </w:rPr>
              <w:br/>
              <w:t xml:space="preserve">  </w:t>
            </w:r>
            <w:r>
              <w:rPr>
                <w:rFonts w:ascii="Arial"/>
                <w:sz w:val="16"/>
              </w:rPr>
              <w:br/>
              <w:t>TOTAL UNIDENTIFIED RADIOACTIVITY (RANGE) OF APPLIED AMOUNT:</w:t>
            </w:r>
            <w:r>
              <w:rPr>
                <w:rFonts w:ascii="Arial"/>
                <w:sz w:val="16"/>
              </w:rPr>
              <w:br/>
              <w:t xml:space="preserve">  </w:t>
            </w:r>
            <w:r>
              <w:rPr>
                <w:rFonts w:ascii="Arial"/>
                <w:sz w:val="16"/>
              </w:rPr>
              <w:br/>
              <w:t>EXTRACTABLE RE</w:t>
            </w:r>
            <w:r>
              <w:rPr>
                <w:rFonts w:ascii="Arial"/>
                <w:sz w:val="16"/>
              </w:rPr>
              <w:t>SIDUES</w:t>
            </w:r>
            <w:r>
              <w:rPr>
                <w:rFonts w:ascii="Arial"/>
                <w:sz w:val="16"/>
              </w:rPr>
              <w:br/>
              <w:t>- % of applied amount at day 0:</w:t>
            </w:r>
            <w:r>
              <w:rPr>
                <w:rFonts w:ascii="Arial"/>
                <w:sz w:val="16"/>
              </w:rPr>
              <w:br/>
              <w:t>- % of applied amount at end of study period:</w:t>
            </w:r>
            <w:r>
              <w:rPr>
                <w:rFonts w:ascii="Arial"/>
                <w:sz w:val="16"/>
              </w:rPr>
              <w:br/>
              <w:t>- Total extractable residues regarded in DT50 calculation as remaining parent substance:</w:t>
            </w:r>
            <w:r>
              <w:rPr>
                <w:rFonts w:ascii="Arial"/>
                <w:sz w:val="16"/>
              </w:rPr>
              <w:br/>
              <w:t>- Total extractable residues regarded in DT50 calculation as remaining transformat</w:t>
            </w:r>
            <w:r>
              <w:rPr>
                <w:rFonts w:ascii="Arial"/>
                <w:sz w:val="16"/>
              </w:rPr>
              <w:t>ion product(s):</w:t>
            </w:r>
            <w:r>
              <w:rPr>
                <w:rFonts w:ascii="Arial"/>
                <w:sz w:val="16"/>
              </w:rPr>
              <w:br/>
              <w:t xml:space="preserve">  </w:t>
            </w:r>
            <w:r>
              <w:rPr>
                <w:rFonts w:ascii="Arial"/>
                <w:sz w:val="16"/>
              </w:rPr>
              <w:br/>
              <w:t>NON-EXTRACTABLE RESIDUES</w:t>
            </w:r>
            <w:r>
              <w:rPr>
                <w:rFonts w:ascii="Arial"/>
                <w:sz w:val="16"/>
              </w:rPr>
              <w:br/>
              <w:t>- % of applied amount at day 0:</w:t>
            </w:r>
            <w:r>
              <w:rPr>
                <w:rFonts w:ascii="Arial"/>
                <w:sz w:val="16"/>
              </w:rPr>
              <w:br/>
              <w:t>- % of applied amount at end of study period:</w:t>
            </w:r>
            <w:r>
              <w:rPr>
                <w:rFonts w:ascii="Arial"/>
                <w:sz w:val="16"/>
              </w:rPr>
              <w:br/>
              <w:t>- Total non-extractable residues measured:</w:t>
            </w:r>
            <w:r>
              <w:rPr>
                <w:rFonts w:ascii="Arial"/>
                <w:sz w:val="16"/>
              </w:rPr>
              <w:br/>
              <w:t>- Total non-extractable residues regarded in DT50 calculation as removed (dissipation):</w:t>
            </w:r>
            <w:r>
              <w:rPr>
                <w:rFonts w:ascii="Arial"/>
                <w:sz w:val="16"/>
              </w:rPr>
              <w:br/>
              <w:t>- T</w:t>
            </w:r>
            <w:r>
              <w:rPr>
                <w:rFonts w:ascii="Arial"/>
                <w:sz w:val="16"/>
              </w:rPr>
              <w:t>otal non-extractable residues regarded in DT50 calculation as remaining parent substance:</w:t>
            </w:r>
            <w:r>
              <w:rPr>
                <w:rFonts w:ascii="Arial"/>
                <w:sz w:val="16"/>
              </w:rPr>
              <w:br/>
              <w:t>- Total non-extractable residues regarded in DT50 calculation as remaining transformation product(s):</w:t>
            </w:r>
            <w:r>
              <w:rPr>
                <w:rFonts w:ascii="Arial"/>
                <w:sz w:val="16"/>
              </w:rPr>
              <w:br/>
              <w:t>- Total remobilisable non-extractable residues (type I NER) meas</w:t>
            </w:r>
            <w:r>
              <w:rPr>
                <w:rFonts w:ascii="Arial"/>
                <w:sz w:val="16"/>
              </w:rPr>
              <w:t>ured:</w:t>
            </w:r>
            <w:r>
              <w:rPr>
                <w:rFonts w:ascii="Arial"/>
                <w:sz w:val="16"/>
              </w:rPr>
              <w:br/>
              <w:t>- Type I NER regarded in DT50 calculation as removed:</w:t>
            </w:r>
            <w:r>
              <w:rPr>
                <w:rFonts w:ascii="Arial"/>
                <w:sz w:val="16"/>
              </w:rPr>
              <w:br/>
              <w:t>- Type I NER regarded in DT50 calculation as remaining parent substance:</w:t>
            </w:r>
            <w:r>
              <w:rPr>
                <w:rFonts w:ascii="Arial"/>
                <w:sz w:val="16"/>
              </w:rPr>
              <w:br/>
              <w:t>- Type I NER regarded in DT50 calculation as remaining transformation product(s):</w:t>
            </w:r>
            <w:r>
              <w:rPr>
                <w:rFonts w:ascii="Arial"/>
                <w:sz w:val="16"/>
              </w:rPr>
              <w:br/>
            </w:r>
            <w:r>
              <w:rPr>
                <w:rFonts w:ascii="Arial"/>
                <w:sz w:val="16"/>
              </w:rPr>
              <w:lastRenderedPageBreak/>
              <w:t>- Other types of non-extractable residues</w:t>
            </w:r>
            <w:r>
              <w:rPr>
                <w:rFonts w:ascii="Arial"/>
                <w:sz w:val="16"/>
              </w:rPr>
              <w:t xml:space="preserve"> measured and considered in DT50 calculation:</w:t>
            </w:r>
            <w:r>
              <w:rPr>
                <w:rFonts w:ascii="Arial"/>
                <w:sz w:val="16"/>
              </w:rPr>
              <w:br/>
            </w:r>
            <w:r>
              <w:rPr>
                <w:rFonts w:ascii="Arial"/>
                <w:sz w:val="16"/>
              </w:rPr>
              <w:br/>
              <w:t>MINERALISATION</w:t>
            </w:r>
            <w:r>
              <w:rPr>
                <w:rFonts w:ascii="Arial"/>
                <w:sz w:val="16"/>
              </w:rPr>
              <w:br/>
              <w:t>- % of applied radioactivity present as CO2 at end of study:</w:t>
            </w:r>
            <w:r>
              <w:rPr>
                <w:rFonts w:ascii="Arial"/>
                <w:sz w:val="16"/>
              </w:rPr>
              <w:br/>
              <w:t xml:space="preserve">  </w:t>
            </w:r>
            <w:r>
              <w:rPr>
                <w:rFonts w:ascii="Arial"/>
                <w:sz w:val="16"/>
              </w:rPr>
              <w:br/>
              <w:t>VOLATILIZATION</w:t>
            </w:r>
            <w:r>
              <w:rPr>
                <w:rFonts w:ascii="Arial"/>
                <w:sz w:val="16"/>
              </w:rPr>
              <w:br/>
              <w:t>- % of the applied radioactivity present as volatile organics at end of study:</w:t>
            </w:r>
            <w:r>
              <w:rPr>
                <w:rFonts w:ascii="Arial"/>
                <w:sz w:val="16"/>
              </w:rPr>
              <w:br/>
              <w:t>- Total volatile residues regarded i</w:t>
            </w:r>
            <w:r>
              <w:rPr>
                <w:rFonts w:ascii="Arial"/>
                <w:sz w:val="16"/>
              </w:rPr>
              <w:t>n DT50 calculation as removed (dissipation):</w:t>
            </w:r>
            <w:r>
              <w:rPr>
                <w:rFonts w:ascii="Arial"/>
                <w:sz w:val="16"/>
              </w:rPr>
              <w:br/>
              <w:t>- Total volatile residues regarded in DT50 calculation as remaining parent substance:</w:t>
            </w:r>
            <w:r>
              <w:rPr>
                <w:rFonts w:ascii="Arial"/>
                <w:sz w:val="16"/>
              </w:rPr>
              <w:br/>
              <w:t>- Total volatile residues regarded in DT50 calculation as remaining transformation product(s):</w:t>
            </w:r>
            <w:r>
              <w:rPr>
                <w:rFonts w:ascii="Arial"/>
                <w:sz w:val="16"/>
              </w:rPr>
              <w:br/>
              <w:t xml:space="preserve">  </w:t>
            </w:r>
            <w:r>
              <w:rPr>
                <w:rFonts w:ascii="Arial"/>
                <w:sz w:val="16"/>
              </w:rPr>
              <w:br/>
              <w:t>STERILE TREATMENTS (if used</w:t>
            </w:r>
            <w:r>
              <w:rPr>
                <w:rFonts w:ascii="Arial"/>
                <w:sz w:val="16"/>
              </w:rPr>
              <w:t>)</w:t>
            </w:r>
            <w:r>
              <w:rPr>
                <w:rFonts w:ascii="Arial"/>
                <w:sz w:val="16"/>
              </w:rPr>
              <w:br/>
              <w:t>- Transformation of the parent compound:</w:t>
            </w:r>
            <w:r>
              <w:rPr>
                <w:rFonts w:ascii="Arial"/>
                <w:sz w:val="16"/>
              </w:rPr>
              <w:br/>
              <w:t>- Formation of transformation products:</w:t>
            </w:r>
            <w:r>
              <w:rPr>
                <w:rFonts w:ascii="Arial"/>
                <w:sz w:val="16"/>
              </w:rPr>
              <w:br/>
              <w:t>- Formation of extractable and non-extractable residues:</w:t>
            </w:r>
            <w:r>
              <w:rPr>
                <w:rFonts w:ascii="Arial"/>
                <w:sz w:val="16"/>
              </w:rPr>
              <w:br/>
              <w:t>- Volatilization:</w:t>
            </w:r>
            <w:r>
              <w:rPr>
                <w:rFonts w:ascii="Arial"/>
                <w:sz w:val="16"/>
              </w:rPr>
              <w:br/>
              <w:t xml:space="preserve">  </w:t>
            </w:r>
            <w:r>
              <w:rPr>
                <w:rFonts w:ascii="Arial"/>
                <w:sz w:val="16"/>
              </w:rPr>
              <w:br/>
              <w:t>RESULTS OF SUPPLEMENTARY EXPERIMENT (if any):</w:t>
            </w:r>
          </w:p>
        </w:tc>
        <w:tc>
          <w:tcPr>
            <w:tcW w:w="3709" w:type="dxa"/>
            <w:tcBorders>
              <w:top w:val="outset" w:sz="6" w:space="0" w:color="auto"/>
              <w:left w:val="outset" w:sz="6" w:space="0" w:color="auto"/>
              <w:bottom w:val="outset" w:sz="6" w:space="0" w:color="FFFFFF"/>
              <w:right w:val="outset" w:sz="6" w:space="0" w:color="auto"/>
            </w:tcBorders>
          </w:tcPr>
          <w:p w14:paraId="2A997B4A" w14:textId="77777777" w:rsidR="00F925A1" w:rsidRDefault="003C398B">
            <w:r>
              <w:rPr>
                <w:rFonts w:ascii="Arial"/>
                <w:sz w:val="16"/>
              </w:rPr>
              <w:lastRenderedPageBreak/>
              <w:t>Indicate any further relevant details of test res</w:t>
            </w:r>
            <w:r>
              <w:rPr>
                <w:rFonts w:ascii="Arial"/>
                <w:sz w:val="16"/>
              </w:rPr>
              <w:t>ults. Use freetext template and delete/add elements as appropriate. As appropriate or requested by the regulatory programme include table(s) with raw data in the rich text field 'Any other information on results incl. tables'. Upload predefined table(s) if</w:t>
            </w:r>
            <w:r>
              <w:rPr>
                <w:rFonts w:ascii="Arial"/>
                <w:sz w:val="16"/>
              </w:rPr>
              <w:t xml:space="preserve"> any or adapt table(s) from study report. Use table numbers in the sequence in which you refer to them in the text (e.g. '... see Table 1').</w:t>
            </w:r>
            <w:r>
              <w:rPr>
                <w:rFonts w:ascii="Arial"/>
                <w:sz w:val="16"/>
              </w:rPr>
              <w:br/>
            </w:r>
            <w:r>
              <w:rPr>
                <w:rFonts w:ascii="Arial"/>
                <w:sz w:val="16"/>
              </w:rPr>
              <w:br/>
              <w:t>In field 'Attached background material', attach graph(s) with the full degradation or elimination curves.</w:t>
            </w:r>
            <w:r>
              <w:rPr>
                <w:rFonts w:ascii="Arial"/>
                <w:sz w:val="16"/>
              </w:rPr>
              <w:br/>
            </w:r>
            <w:r>
              <w:rPr>
                <w:rFonts w:ascii="Arial"/>
                <w:sz w:val="16"/>
              </w:rPr>
              <w:lastRenderedPageBreak/>
              <w:br/>
              <w:t>TEST CO</w:t>
            </w:r>
            <w:r>
              <w:rPr>
                <w:rFonts w:ascii="Arial"/>
                <w:sz w:val="16"/>
              </w:rPr>
              <w:t>NDITIONS: If the test conditions were not maintained, describe any anomalies or problems encountered.</w:t>
            </w:r>
            <w:r>
              <w:rPr>
                <w:rFonts w:ascii="Arial"/>
                <w:sz w:val="16"/>
              </w:rPr>
              <w:br/>
            </w:r>
            <w:r>
              <w:rPr>
                <w:rFonts w:ascii="Arial"/>
                <w:sz w:val="16"/>
              </w:rPr>
              <w:br/>
              <w:t>MAJOR / MINOR TRANSFORMATION PRODUCTS: Indicate concentration ranges of the transformation products specified in the defined field 'Identity of transform</w:t>
            </w:r>
            <w:r>
              <w:rPr>
                <w:rFonts w:ascii="Arial"/>
                <w:sz w:val="16"/>
              </w:rPr>
              <w:t>ation products' or specify if no major transformation products were detected. Tabulate comprehensive data and refer to respective table no. (use predefined table if any) or other appropriate table.</w:t>
            </w:r>
            <w:r>
              <w:rPr>
                <w:rFonts w:ascii="Arial"/>
                <w:sz w:val="16"/>
              </w:rPr>
              <w:br/>
            </w:r>
            <w:r>
              <w:rPr>
                <w:rFonts w:ascii="Arial"/>
                <w:sz w:val="16"/>
              </w:rPr>
              <w:br/>
              <w:t>STERILE TREATMENTS: If used, report the transformation of</w:t>
            </w:r>
            <w:r>
              <w:rPr>
                <w:rFonts w:ascii="Arial"/>
                <w:sz w:val="16"/>
              </w:rPr>
              <w:t xml:space="preserve"> the parent, and compare the results with those of the non-sterile treatments:</w:t>
            </w:r>
            <w:r>
              <w:rPr>
                <w:rFonts w:ascii="Arial"/>
                <w:sz w:val="16"/>
              </w:rPr>
              <w:br/>
            </w:r>
            <w:r>
              <w:rPr>
                <w:rFonts w:ascii="Arial"/>
                <w:sz w:val="16"/>
              </w:rPr>
              <w:br/>
              <w:t>SUPPLEMENTARY EXPERIMENT: Briefly describe the results of the supplementary experiment, if any.</w:t>
            </w:r>
          </w:p>
        </w:tc>
        <w:tc>
          <w:tcPr>
            <w:tcW w:w="2081" w:type="dxa"/>
            <w:tcBorders>
              <w:top w:val="outset" w:sz="6" w:space="0" w:color="auto"/>
              <w:left w:val="outset" w:sz="6" w:space="0" w:color="auto"/>
              <w:bottom w:val="outset" w:sz="6" w:space="0" w:color="FFFFFF"/>
              <w:right w:val="outset" w:sz="6" w:space="0" w:color="FFFFFF"/>
            </w:tcBorders>
          </w:tcPr>
          <w:p w14:paraId="5D1BA1D2" w14:textId="77777777" w:rsidR="00F925A1" w:rsidRDefault="00F925A1"/>
        </w:tc>
      </w:tr>
      <w:tr w:rsidR="00F925A1" w14:paraId="63A872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2B1F11"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53A7E3" w14:textId="77777777" w:rsidR="00F925A1" w:rsidRDefault="003C398B">
            <w:r>
              <w:rPr>
                <w:rFonts w:ascii="Arial"/>
                <w:sz w:val="16"/>
              </w:rPr>
              <w:t>Results with reference substance</w:t>
            </w:r>
          </w:p>
        </w:tc>
        <w:tc>
          <w:tcPr>
            <w:tcW w:w="1425" w:type="dxa"/>
            <w:tcBorders>
              <w:top w:val="outset" w:sz="6" w:space="0" w:color="auto"/>
              <w:left w:val="outset" w:sz="6" w:space="0" w:color="auto"/>
              <w:bottom w:val="outset" w:sz="6" w:space="0" w:color="FFFFFF"/>
              <w:right w:val="outset" w:sz="6" w:space="0" w:color="auto"/>
            </w:tcBorders>
          </w:tcPr>
          <w:p w14:paraId="265CB211" w14:textId="77777777" w:rsidR="00F925A1" w:rsidRDefault="003C398B">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4D2800A7"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12ADF5A4" w14:textId="77777777" w:rsidR="00F925A1" w:rsidRDefault="003C398B">
            <w:r>
              <w:rPr>
                <w:rFonts w:ascii="Arial"/>
                <w:sz w:val="16"/>
              </w:rPr>
              <w:t>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36B5486E" w14:textId="77777777" w:rsidR="00F925A1" w:rsidRDefault="00F925A1"/>
        </w:tc>
      </w:tr>
      <w:tr w:rsidR="00F925A1" w14:paraId="038762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2E8752"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0A24E4" w14:textId="77777777" w:rsidR="00F925A1" w:rsidRDefault="003C398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35F8F9" w14:textId="77777777" w:rsidR="00F925A1" w:rsidRDefault="003C398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9D4080"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CC03262"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459C92C" w14:textId="77777777" w:rsidR="00F925A1" w:rsidRDefault="00F925A1"/>
        </w:tc>
      </w:tr>
      <w:tr w:rsidR="00F925A1" w14:paraId="14F50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CFD1E3"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B3DF9B" w14:textId="77777777" w:rsidR="00F925A1" w:rsidRDefault="00F925A1"/>
        </w:tc>
        <w:tc>
          <w:tcPr>
            <w:tcW w:w="1425" w:type="dxa"/>
            <w:tcBorders>
              <w:top w:val="outset" w:sz="6" w:space="0" w:color="auto"/>
              <w:left w:val="outset" w:sz="6" w:space="0" w:color="auto"/>
              <w:bottom w:val="outset" w:sz="6" w:space="0" w:color="FFFFFF"/>
              <w:right w:val="outset" w:sz="6" w:space="0" w:color="auto"/>
            </w:tcBorders>
          </w:tcPr>
          <w:p w14:paraId="05963E1D" w14:textId="77777777" w:rsidR="00F925A1" w:rsidRDefault="003C398B">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FD99B4D"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0A27BEBB" w14:textId="77777777" w:rsidR="00F925A1" w:rsidRDefault="003C398B">
            <w:r>
              <w:rPr>
                <w:rFonts w:ascii="Arial"/>
                <w:sz w:val="16"/>
              </w:rPr>
              <w:t xml:space="preserve">In this field, you can enter any other remarks on results. You can </w:t>
            </w:r>
            <w:r>
              <w:rPr>
                <w:rFonts w:ascii="Arial"/>
                <w:sz w:val="16"/>
              </w:rPr>
              <w:t xml:space="preserve">also open a rich text editor and create formatted text and tables or insert and edit any excerpt from a word processing or </w:t>
            </w:r>
            <w:r>
              <w:rPr>
                <w:rFonts w:ascii="Arial"/>
                <w:sz w:val="16"/>
              </w:rPr>
              <w:lastRenderedPageBreak/>
              <w:t>spreadsheet document, provided it was converted to the HTML format.</w:t>
            </w:r>
            <w:r>
              <w:rPr>
                <w:rFonts w:ascii="Arial"/>
                <w:sz w:val="16"/>
              </w:rPr>
              <w:br/>
            </w:r>
            <w:r>
              <w:rPr>
                <w:rFonts w:ascii="Arial"/>
                <w:sz w:val="16"/>
              </w:rPr>
              <w:br/>
              <w:t>Note: One rich text editor field each is provided for the MATERI</w:t>
            </w:r>
            <w:r>
              <w:rPr>
                <w:rFonts w:ascii="Arial"/>
                <w:sz w:val="16"/>
              </w:rPr>
              <w:t>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1CCB2D3" w14:textId="77777777" w:rsidR="00F925A1" w:rsidRDefault="00F925A1"/>
        </w:tc>
      </w:tr>
      <w:tr w:rsidR="00F925A1" w14:paraId="46D9EF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08DDB0"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2D5E96" w14:textId="77777777" w:rsidR="00F925A1" w:rsidRDefault="003C398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927C6E" w14:textId="77777777" w:rsidR="00F925A1" w:rsidRDefault="003C398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3BC5CEF"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45EF8D"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203CCF0" w14:textId="77777777" w:rsidR="00F925A1" w:rsidRDefault="00F925A1"/>
        </w:tc>
      </w:tr>
      <w:tr w:rsidR="00F925A1" w14:paraId="6E6B65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C2F314"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40EE0" w14:textId="77777777" w:rsidR="00F925A1" w:rsidRDefault="003C398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3EB5B3A" w14:textId="77777777" w:rsidR="00F925A1" w:rsidRDefault="003C398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178E38"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6DB7E57D" w14:textId="77777777" w:rsidR="00F925A1" w:rsidRDefault="003C398B">
            <w:r>
              <w:rPr>
                <w:rFonts w:ascii="Arial"/>
                <w:sz w:val="16"/>
              </w:rPr>
              <w:t xml:space="preserve">In this field, you can </w:t>
            </w:r>
            <w:r>
              <w:rPr>
                <w:rFonts w:ascii="Arial"/>
                <w:sz w:val="16"/>
              </w:rPr>
              <w:t xml:space="preserve">enter any overall remarks or transfer free text from other databases. You can also open a rich text editor and create formatted text and tables or insert and edit any excerpt from a word processing or spreadsheet document, provided it was converted to the </w:t>
            </w:r>
            <w:r>
              <w:rPr>
                <w:rFonts w:ascii="Arial"/>
                <w:sz w:val="16"/>
              </w:rPr>
              <w:t>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2EBE2DF" w14:textId="77777777" w:rsidR="00F925A1" w:rsidRDefault="00F925A1"/>
        </w:tc>
      </w:tr>
      <w:tr w:rsidR="00F925A1" w14:paraId="33CD70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25573B" w14:textId="77777777" w:rsidR="00F925A1" w:rsidRDefault="00F925A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8903233" w14:textId="77777777" w:rsidR="00F925A1" w:rsidRDefault="003C398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E2981B" w14:textId="77777777" w:rsidR="00F925A1" w:rsidRDefault="003C398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F22BE3"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8A627B" w14:textId="77777777" w:rsidR="00F925A1" w:rsidRDefault="003C398B">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F0D94E" w14:textId="77777777" w:rsidR="00F925A1" w:rsidRDefault="00F925A1"/>
        </w:tc>
      </w:tr>
      <w:tr w:rsidR="00F925A1" w14:paraId="27F45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8759B"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A4AF26" w14:textId="77777777" w:rsidR="00F925A1" w:rsidRDefault="003C398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E017C0" w14:textId="77777777" w:rsidR="00F925A1" w:rsidRDefault="003C398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FBFD83" w14:textId="77777777" w:rsidR="00F925A1" w:rsidRDefault="003C398B">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395F7C" w14:textId="77777777" w:rsidR="00F925A1" w:rsidRDefault="003C398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10EA2B" w14:textId="77777777" w:rsidR="00F925A1" w:rsidRDefault="00F925A1"/>
        </w:tc>
      </w:tr>
      <w:tr w:rsidR="00F925A1" w14:paraId="6054F7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BF745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E00826" w14:textId="77777777" w:rsidR="00F925A1" w:rsidRDefault="003C398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A57704" w14:textId="77777777" w:rsidR="00F925A1" w:rsidRDefault="003C398B">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D3ACCC"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98C781" w14:textId="77777777" w:rsidR="00F925A1" w:rsidRDefault="003C398B">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2A7EF3" w14:textId="77777777" w:rsidR="00F925A1" w:rsidRDefault="00F925A1"/>
        </w:tc>
      </w:tr>
      <w:tr w:rsidR="00F925A1" w14:paraId="176C04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94F38D"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502A50" w14:textId="77777777" w:rsidR="00F925A1" w:rsidRDefault="003C398B">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73FA7C" w14:textId="77777777" w:rsidR="00F925A1" w:rsidRDefault="003C398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5D1C1A"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0BB5A2" w14:textId="77777777" w:rsidR="00F925A1" w:rsidRDefault="003C398B">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43FDCA" w14:textId="77777777" w:rsidR="00F925A1" w:rsidRDefault="00F925A1"/>
        </w:tc>
      </w:tr>
      <w:tr w:rsidR="00F925A1" w14:paraId="1F0D14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F48AD9" w14:textId="77777777" w:rsidR="00F925A1" w:rsidRDefault="00F925A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7F6819" w14:textId="77777777" w:rsidR="00F925A1" w:rsidRDefault="003C398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C94292" w14:textId="77777777" w:rsidR="00F925A1" w:rsidRDefault="003C398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0BE3C8" w14:textId="77777777" w:rsidR="00F925A1" w:rsidRDefault="00F925A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2E5C87" w14:textId="77777777" w:rsidR="00F925A1" w:rsidRDefault="003C398B">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A07DF5" w14:textId="77777777" w:rsidR="00F925A1" w:rsidRDefault="00F925A1"/>
        </w:tc>
      </w:tr>
      <w:tr w:rsidR="00F925A1" w14:paraId="792B40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47695" w14:textId="77777777" w:rsidR="00F925A1" w:rsidRDefault="00F925A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A6181A" w14:textId="77777777" w:rsidR="00F925A1" w:rsidRDefault="003C398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F7A5D1" w14:textId="77777777" w:rsidR="00F925A1" w:rsidRDefault="003C398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A10CE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77F84B" w14:textId="77777777" w:rsidR="00F925A1" w:rsidRDefault="00F925A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7D2618" w14:textId="77777777" w:rsidR="00F925A1" w:rsidRDefault="00F925A1"/>
        </w:tc>
      </w:tr>
      <w:tr w:rsidR="00F925A1" w14:paraId="230093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4A2045"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C4BEC6" w14:textId="77777777" w:rsidR="00F925A1" w:rsidRDefault="003C398B">
            <w:r>
              <w:rPr>
                <w:rFonts w:ascii="Arial"/>
                <w:sz w:val="16"/>
              </w:rPr>
              <w:t>Kinetic evaluation</w:t>
            </w:r>
          </w:p>
        </w:tc>
        <w:tc>
          <w:tcPr>
            <w:tcW w:w="1425" w:type="dxa"/>
            <w:tcBorders>
              <w:top w:val="outset" w:sz="6" w:space="0" w:color="auto"/>
              <w:left w:val="outset" w:sz="6" w:space="0" w:color="auto"/>
              <w:bottom w:val="outset" w:sz="6" w:space="0" w:color="FFFFFF"/>
              <w:right w:val="outset" w:sz="6" w:space="0" w:color="auto"/>
            </w:tcBorders>
          </w:tcPr>
          <w:p w14:paraId="57D78540" w14:textId="77777777" w:rsidR="00F925A1" w:rsidRDefault="003C398B">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1FC17E"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174EBF11" w14:textId="77777777" w:rsidR="00F925A1" w:rsidRDefault="003C398B">
            <w:r>
              <w:rPr>
                <w:rFonts w:ascii="Arial"/>
                <w:sz w:val="16"/>
              </w:rPr>
              <w:t xml:space="preserve">Upload Kinetic </w:t>
            </w:r>
            <w:r>
              <w:rPr>
                <w:rFonts w:ascii="Arial"/>
                <w:sz w:val="16"/>
              </w:rPr>
              <w:t>evaluation (visual and statistical)</w:t>
            </w:r>
          </w:p>
        </w:tc>
        <w:tc>
          <w:tcPr>
            <w:tcW w:w="2081" w:type="dxa"/>
            <w:tcBorders>
              <w:top w:val="outset" w:sz="6" w:space="0" w:color="auto"/>
              <w:left w:val="outset" w:sz="6" w:space="0" w:color="auto"/>
              <w:bottom w:val="outset" w:sz="6" w:space="0" w:color="FFFFFF"/>
              <w:right w:val="outset" w:sz="6" w:space="0" w:color="FFFFFF"/>
            </w:tcBorders>
          </w:tcPr>
          <w:p w14:paraId="43049CCF" w14:textId="77777777" w:rsidR="00F925A1" w:rsidRDefault="00F925A1"/>
        </w:tc>
      </w:tr>
      <w:tr w:rsidR="00F925A1" w14:paraId="4805BC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24C1D1"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2C6D7A" w14:textId="77777777" w:rsidR="00F925A1" w:rsidRDefault="003C398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470D981" w14:textId="77777777" w:rsidR="00F925A1" w:rsidRDefault="003C398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551131"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814ADB" w14:textId="77777777" w:rsidR="00F925A1" w:rsidRDefault="00F925A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521AD65" w14:textId="77777777" w:rsidR="00F925A1" w:rsidRDefault="00F925A1"/>
        </w:tc>
      </w:tr>
      <w:tr w:rsidR="00F925A1" w14:paraId="2CDC0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1D7F46"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A8752C" w14:textId="77777777" w:rsidR="00F925A1" w:rsidRDefault="003C398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EA40388" w14:textId="77777777" w:rsidR="00F925A1" w:rsidRDefault="003C398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285D7C"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0897392A" w14:textId="77777777" w:rsidR="00F925A1" w:rsidRDefault="003C398B">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C78AEF1" w14:textId="77777777" w:rsidR="00F925A1" w:rsidRDefault="00F925A1"/>
        </w:tc>
      </w:tr>
      <w:tr w:rsidR="00F925A1" w14:paraId="66BFD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F4FE7C" w14:textId="77777777" w:rsidR="00F925A1" w:rsidRDefault="00F925A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D3914C" w14:textId="77777777" w:rsidR="00F925A1" w:rsidRDefault="003C398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C79D791" w14:textId="77777777" w:rsidR="00F925A1" w:rsidRDefault="003C398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4FB009" w14:textId="77777777" w:rsidR="00F925A1" w:rsidRDefault="00F925A1"/>
        </w:tc>
        <w:tc>
          <w:tcPr>
            <w:tcW w:w="3709" w:type="dxa"/>
            <w:tcBorders>
              <w:top w:val="outset" w:sz="6" w:space="0" w:color="auto"/>
              <w:left w:val="outset" w:sz="6" w:space="0" w:color="auto"/>
              <w:bottom w:val="outset" w:sz="6" w:space="0" w:color="FFFFFF"/>
              <w:right w:val="outset" w:sz="6" w:space="0" w:color="auto"/>
            </w:tcBorders>
          </w:tcPr>
          <w:p w14:paraId="01214BB9" w14:textId="77777777" w:rsidR="00F925A1" w:rsidRDefault="003C398B">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7562B4D2" w14:textId="77777777" w:rsidR="00F925A1" w:rsidRDefault="00F925A1"/>
        </w:tc>
      </w:tr>
    </w:tbl>
    <w:p w14:paraId="692D0E7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C9E0" w14:textId="77777777" w:rsidR="00766AFA" w:rsidRDefault="00766AFA" w:rsidP="00B26900">
      <w:pPr>
        <w:spacing w:after="0" w:line="240" w:lineRule="auto"/>
      </w:pPr>
      <w:r>
        <w:separator/>
      </w:r>
    </w:p>
  </w:endnote>
  <w:endnote w:type="continuationSeparator" w:id="0">
    <w:p w14:paraId="007631C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31F6A5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37BF" w14:textId="77777777" w:rsidR="00766AFA" w:rsidRDefault="00766AFA" w:rsidP="00B26900">
      <w:pPr>
        <w:spacing w:after="0" w:line="240" w:lineRule="auto"/>
      </w:pPr>
      <w:r>
        <w:separator/>
      </w:r>
    </w:p>
  </w:footnote>
  <w:footnote w:type="continuationSeparator" w:id="0">
    <w:p w14:paraId="1884297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1968" w14:textId="5673A134" w:rsidR="003A4BC5" w:rsidRDefault="003A4BC5" w:rsidP="003A4BC5">
    <w:pPr>
      <w:pStyle w:val="Header"/>
      <w:ind w:left="4513" w:hanging="4513"/>
      <w:rPr>
        <w:lang w:val="en-US"/>
      </w:rPr>
    </w:pPr>
    <w:r>
      <w:t>OECD Template #30: Biodegradation in soil</w:t>
    </w:r>
    <w:r>
      <w:rPr>
        <w:i/>
      </w:rPr>
      <w:t xml:space="preserve"> (Version [8.5]</w:t>
    </w:r>
    <w:proofErr w:type="gramStart"/>
    <w:r>
      <w:rPr>
        <w:i/>
      </w:rPr>
      <w:t>-[</w:t>
    </w:r>
    <w:proofErr w:type="gramEnd"/>
    <w:r w:rsidR="003C398B">
      <w:rPr>
        <w:i/>
      </w:rPr>
      <w:t>July</w:t>
    </w:r>
    <w:r>
      <w:rPr>
        <w:i/>
      </w:rPr>
      <w:t xml:space="preserve"> 2023])</w:t>
    </w:r>
  </w:p>
  <w:p w14:paraId="6E944A7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279AD"/>
    <w:multiLevelType w:val="multilevel"/>
    <w:tmpl w:val="8D162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532618">
    <w:abstractNumId w:val="12"/>
  </w:num>
  <w:num w:numId="2" w16cid:durableId="2078434417">
    <w:abstractNumId w:val="0"/>
  </w:num>
  <w:num w:numId="3" w16cid:durableId="299769441">
    <w:abstractNumId w:val="10"/>
  </w:num>
  <w:num w:numId="4" w16cid:durableId="1415320092">
    <w:abstractNumId w:val="17"/>
  </w:num>
  <w:num w:numId="5" w16cid:durableId="1376615849">
    <w:abstractNumId w:val="5"/>
  </w:num>
  <w:num w:numId="6" w16cid:durableId="2083991288">
    <w:abstractNumId w:val="18"/>
  </w:num>
  <w:num w:numId="7" w16cid:durableId="1006597368">
    <w:abstractNumId w:val="9"/>
  </w:num>
  <w:num w:numId="8" w16cid:durableId="1306473179">
    <w:abstractNumId w:val="15"/>
  </w:num>
  <w:num w:numId="9" w16cid:durableId="309598780">
    <w:abstractNumId w:val="19"/>
  </w:num>
  <w:num w:numId="10" w16cid:durableId="1995834134">
    <w:abstractNumId w:val="21"/>
  </w:num>
  <w:num w:numId="11" w16cid:durableId="1572305663">
    <w:abstractNumId w:val="1"/>
  </w:num>
  <w:num w:numId="12" w16cid:durableId="971599151">
    <w:abstractNumId w:val="7"/>
  </w:num>
  <w:num w:numId="13" w16cid:durableId="737702967">
    <w:abstractNumId w:val="6"/>
  </w:num>
  <w:num w:numId="14" w16cid:durableId="88354445">
    <w:abstractNumId w:val="16"/>
  </w:num>
  <w:num w:numId="15" w16cid:durableId="1099443490">
    <w:abstractNumId w:val="20"/>
  </w:num>
  <w:num w:numId="16" w16cid:durableId="134495439">
    <w:abstractNumId w:val="14"/>
  </w:num>
  <w:num w:numId="17" w16cid:durableId="1229877782">
    <w:abstractNumId w:val="3"/>
  </w:num>
  <w:num w:numId="18" w16cid:durableId="47455126">
    <w:abstractNumId w:val="4"/>
  </w:num>
  <w:num w:numId="19" w16cid:durableId="1632981316">
    <w:abstractNumId w:val="2"/>
  </w:num>
  <w:num w:numId="20" w16cid:durableId="179241619">
    <w:abstractNumId w:val="11"/>
  </w:num>
  <w:num w:numId="21" w16cid:durableId="833423679">
    <w:abstractNumId w:val="13"/>
  </w:num>
  <w:num w:numId="22" w16cid:durableId="80427395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348FC49F0B8107683941B08DA6164B2170E9179FD6ECEADD587307508BA6BC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398B"/>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25A1"/>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E3368"/>
  <w15:docId w15:val="{9110C577-841F-4AE4-9BCB-A94074E2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14004</Words>
  <Characters>79823</Characters>
  <Application>Microsoft Office Word</Application>
  <DocSecurity>0</DocSecurity>
  <Lines>665</Lines>
  <Paragraphs>187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2023-07-17T04:02:00Z</dcterms:created>
  <dcterms:modified xsi:type="dcterms:W3CDTF">2023-07-17T04:02:00Z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9348FC49F0B8107683941B08DA6164B2170E9179FD6ECEADD587307508BA6BCA</vt:lpwstr>
  </property>
  <property fmtid="{D5CDD505-2E9C-101B-9397-08002B2CF9AE}" pid="3" name="OecdDocumentCoteLangHash">
    <vt:lpwstr/>
  </property>
</Properties>
</file>